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3785" w14:textId="24B90A7C" w:rsidR="003A55C8" w:rsidRDefault="003A55C8" w:rsidP="003A55C8">
      <w:pPr>
        <w:jc w:val="right"/>
        <w:rPr>
          <w:sz w:val="20"/>
          <w:szCs w:val="20"/>
        </w:rPr>
      </w:pPr>
      <w:r>
        <w:rPr>
          <w:b/>
          <w:sz w:val="20"/>
          <w:szCs w:val="20"/>
        </w:rPr>
        <w:br/>
        <w:t>Interfacultaire Lerarenopleiding (ILO)</w:t>
      </w:r>
      <w:r>
        <w:rPr>
          <w:b/>
          <w:sz w:val="20"/>
          <w:szCs w:val="20"/>
        </w:rPr>
        <w:br/>
      </w:r>
      <w:r w:rsidR="00E95DD5" w:rsidRPr="00E95DD5">
        <w:rPr>
          <w:sz w:val="20"/>
          <w:szCs w:val="20"/>
        </w:rPr>
        <w:t>Pedagogische en Onderwijswetenschappen (POW)</w:t>
      </w:r>
      <w:r>
        <w:rPr>
          <w:sz w:val="20"/>
          <w:szCs w:val="20"/>
        </w:rPr>
        <w:br/>
        <w:t>Nieuwe Achtergracht 166</w:t>
      </w:r>
      <w:r>
        <w:rPr>
          <w:sz w:val="20"/>
          <w:szCs w:val="20"/>
        </w:rPr>
        <w:br/>
      </w:r>
      <w:r w:rsidRPr="003A55C8">
        <w:rPr>
          <w:sz w:val="20"/>
          <w:szCs w:val="20"/>
        </w:rPr>
        <w:t>1018 WS Amsterdam</w:t>
      </w:r>
    </w:p>
    <w:p w14:paraId="39E0CDDF" w14:textId="77777777" w:rsidR="004B7080" w:rsidRDefault="004B7080" w:rsidP="00F55511">
      <w:pPr>
        <w:rPr>
          <w:sz w:val="20"/>
          <w:szCs w:val="20"/>
        </w:rPr>
      </w:pPr>
    </w:p>
    <w:p w14:paraId="0046B4B7" w14:textId="77777777" w:rsidR="00F55511" w:rsidRDefault="00F55511" w:rsidP="00F55511">
      <w:pPr>
        <w:rPr>
          <w:sz w:val="20"/>
          <w:szCs w:val="20"/>
        </w:rPr>
      </w:pPr>
    </w:p>
    <w:p w14:paraId="338F75A5" w14:textId="77777777" w:rsidR="00F55511" w:rsidRDefault="00F55511" w:rsidP="00F55511"/>
    <w:p w14:paraId="2E9C9E4F" w14:textId="396A1736" w:rsidR="006070CB" w:rsidRDefault="00867815" w:rsidP="00827146">
      <w:pPr>
        <w:tabs>
          <w:tab w:val="left" w:pos="2127"/>
        </w:tabs>
        <w:suppressAutoHyphens/>
        <w:spacing w:after="0"/>
        <w:jc w:val="left"/>
        <w:rPr>
          <w:b/>
          <w:sz w:val="44"/>
          <w:szCs w:val="40"/>
        </w:rPr>
      </w:pPr>
      <w:r w:rsidRPr="00867815">
        <w:rPr>
          <w:sz w:val="44"/>
          <w:szCs w:val="40"/>
        </w:rPr>
        <w:t xml:space="preserve">Studiehandleiding </w:t>
      </w:r>
      <w:r w:rsidR="006070CB">
        <w:rPr>
          <w:b/>
          <w:sz w:val="44"/>
          <w:szCs w:val="40"/>
        </w:rPr>
        <w:t xml:space="preserve">Veilig leerklimaat en groepsdynamiek </w:t>
      </w:r>
    </w:p>
    <w:p w14:paraId="360939A6" w14:textId="38EEF9E5" w:rsidR="006070CB" w:rsidRPr="006070CB" w:rsidRDefault="006070CB" w:rsidP="00827146">
      <w:pPr>
        <w:tabs>
          <w:tab w:val="left" w:pos="2127"/>
        </w:tabs>
        <w:suppressAutoHyphens/>
        <w:spacing w:after="0"/>
        <w:jc w:val="left"/>
        <w:rPr>
          <w:bCs/>
          <w:sz w:val="36"/>
          <w:szCs w:val="36"/>
        </w:rPr>
      </w:pPr>
      <w:r w:rsidRPr="006070CB">
        <w:rPr>
          <w:bCs/>
          <w:sz w:val="36"/>
          <w:szCs w:val="36"/>
        </w:rPr>
        <w:t>Keuzevak</w:t>
      </w:r>
      <w:r>
        <w:rPr>
          <w:bCs/>
          <w:sz w:val="36"/>
          <w:szCs w:val="36"/>
        </w:rPr>
        <w:t xml:space="preserve"> -</w:t>
      </w:r>
      <w:r w:rsidRPr="006070CB">
        <w:rPr>
          <w:bCs/>
          <w:sz w:val="36"/>
          <w:szCs w:val="36"/>
        </w:rPr>
        <w:t xml:space="preserve"> 7104MA143Y</w:t>
      </w:r>
    </w:p>
    <w:p w14:paraId="04866391" w14:textId="77777777" w:rsidR="00B060DD" w:rsidRDefault="00B060DD" w:rsidP="006070CB">
      <w:pPr>
        <w:suppressAutoHyphens/>
        <w:spacing w:after="0"/>
        <w:rPr>
          <w:b/>
        </w:rPr>
      </w:pPr>
    </w:p>
    <w:p w14:paraId="32A654E5" w14:textId="080362D1" w:rsidR="00B060DD" w:rsidRDefault="00B060DD" w:rsidP="00827146">
      <w:pPr>
        <w:suppressAutoHyphens/>
        <w:spacing w:after="0"/>
        <w:ind w:left="2268" w:hanging="2268"/>
        <w:jc w:val="left"/>
        <w:rPr>
          <w:sz w:val="28"/>
          <w:szCs w:val="28"/>
        </w:rPr>
      </w:pPr>
      <w:r w:rsidRPr="00172019">
        <w:rPr>
          <w:sz w:val="28"/>
          <w:szCs w:val="28"/>
        </w:rPr>
        <w:t xml:space="preserve">Opleiding: </w:t>
      </w:r>
      <w:r w:rsidRPr="00172019">
        <w:rPr>
          <w:sz w:val="28"/>
          <w:szCs w:val="28"/>
        </w:rPr>
        <w:tab/>
        <w:t xml:space="preserve">Master Leraar </w:t>
      </w:r>
      <w:r w:rsidR="00C37F3B">
        <w:rPr>
          <w:sz w:val="28"/>
          <w:szCs w:val="28"/>
        </w:rPr>
        <w:t>VHO</w:t>
      </w:r>
      <w:r w:rsidR="00211802">
        <w:rPr>
          <w:sz w:val="28"/>
          <w:szCs w:val="28"/>
        </w:rPr>
        <w:t xml:space="preserve"> – voltijd</w:t>
      </w:r>
      <w:r w:rsidR="006070CB">
        <w:rPr>
          <w:sz w:val="28"/>
          <w:szCs w:val="28"/>
        </w:rPr>
        <w:t xml:space="preserve"> en deeltijd </w:t>
      </w:r>
      <w:r w:rsidR="00211802">
        <w:rPr>
          <w:sz w:val="28"/>
          <w:szCs w:val="28"/>
        </w:rPr>
        <w:br/>
      </w:r>
    </w:p>
    <w:p w14:paraId="321396E8" w14:textId="2E3D1540" w:rsidR="00B060DD" w:rsidRDefault="00FB1CFC" w:rsidP="00827146">
      <w:pPr>
        <w:suppressAutoHyphens/>
        <w:spacing w:after="0"/>
        <w:ind w:left="2268" w:hanging="2268"/>
        <w:jc w:val="left"/>
        <w:rPr>
          <w:sz w:val="28"/>
          <w:szCs w:val="28"/>
        </w:rPr>
      </w:pPr>
      <w:r>
        <w:rPr>
          <w:sz w:val="28"/>
          <w:szCs w:val="28"/>
        </w:rPr>
        <w:t>Cursusjaar:</w:t>
      </w:r>
      <w:r>
        <w:rPr>
          <w:sz w:val="28"/>
          <w:szCs w:val="28"/>
        </w:rPr>
        <w:tab/>
        <w:t>20</w:t>
      </w:r>
      <w:r w:rsidR="006070CB">
        <w:rPr>
          <w:sz w:val="28"/>
          <w:szCs w:val="28"/>
        </w:rPr>
        <w:t>2</w:t>
      </w:r>
      <w:r w:rsidR="00A57289">
        <w:rPr>
          <w:sz w:val="28"/>
          <w:szCs w:val="28"/>
        </w:rPr>
        <w:t>1</w:t>
      </w:r>
      <w:r>
        <w:rPr>
          <w:sz w:val="28"/>
          <w:szCs w:val="28"/>
        </w:rPr>
        <w:t>-20</w:t>
      </w:r>
      <w:r w:rsidR="006070CB">
        <w:rPr>
          <w:sz w:val="28"/>
          <w:szCs w:val="28"/>
        </w:rPr>
        <w:t>2</w:t>
      </w:r>
      <w:r w:rsidR="00A57289">
        <w:rPr>
          <w:sz w:val="28"/>
          <w:szCs w:val="28"/>
        </w:rPr>
        <w:t>2</w:t>
      </w:r>
      <w:r>
        <w:rPr>
          <w:sz w:val="28"/>
          <w:szCs w:val="28"/>
        </w:rPr>
        <w:t xml:space="preserve"> </w:t>
      </w:r>
      <w:r w:rsidR="006070CB">
        <w:rPr>
          <w:sz w:val="28"/>
          <w:szCs w:val="28"/>
        </w:rPr>
        <w:t>–</w:t>
      </w:r>
      <w:r w:rsidR="00B060DD">
        <w:rPr>
          <w:sz w:val="28"/>
          <w:szCs w:val="28"/>
        </w:rPr>
        <w:t xml:space="preserve"> </w:t>
      </w:r>
      <w:r w:rsidR="006070CB">
        <w:rPr>
          <w:sz w:val="28"/>
          <w:szCs w:val="28"/>
        </w:rPr>
        <w:t>s</w:t>
      </w:r>
      <w:r w:rsidR="00B060DD">
        <w:rPr>
          <w:sz w:val="28"/>
          <w:szCs w:val="28"/>
        </w:rPr>
        <w:t xml:space="preserve">emester </w:t>
      </w:r>
      <w:r w:rsidR="00A57289">
        <w:rPr>
          <w:sz w:val="28"/>
          <w:szCs w:val="28"/>
        </w:rPr>
        <w:t>2</w:t>
      </w:r>
      <w:r w:rsidR="00B060DD">
        <w:rPr>
          <w:sz w:val="28"/>
          <w:szCs w:val="28"/>
        </w:rPr>
        <w:t xml:space="preserve">, blok </w:t>
      </w:r>
      <w:r w:rsidR="006070CB">
        <w:rPr>
          <w:sz w:val="28"/>
          <w:szCs w:val="28"/>
        </w:rPr>
        <w:t>1</w:t>
      </w:r>
      <w:r w:rsidR="00B060DD">
        <w:rPr>
          <w:sz w:val="28"/>
          <w:szCs w:val="28"/>
        </w:rPr>
        <w:t xml:space="preserve"> (</w:t>
      </w:r>
      <w:r w:rsidR="00A57289">
        <w:rPr>
          <w:sz w:val="28"/>
          <w:szCs w:val="28"/>
        </w:rPr>
        <w:t>voor</w:t>
      </w:r>
      <w:r w:rsidR="006070CB">
        <w:rPr>
          <w:sz w:val="28"/>
          <w:szCs w:val="28"/>
        </w:rPr>
        <w:t>jaar 202</w:t>
      </w:r>
      <w:r w:rsidR="00A57289">
        <w:rPr>
          <w:sz w:val="28"/>
          <w:szCs w:val="28"/>
        </w:rPr>
        <w:t>2</w:t>
      </w:r>
      <w:r w:rsidR="00B060DD">
        <w:rPr>
          <w:sz w:val="28"/>
          <w:szCs w:val="28"/>
        </w:rPr>
        <w:t>)</w:t>
      </w:r>
    </w:p>
    <w:p w14:paraId="34910139" w14:textId="77777777" w:rsidR="00B060DD" w:rsidRDefault="00B060DD" w:rsidP="00827146">
      <w:pPr>
        <w:suppressAutoHyphens/>
        <w:spacing w:after="0"/>
        <w:ind w:left="2268" w:hanging="2268"/>
        <w:jc w:val="left"/>
        <w:rPr>
          <w:sz w:val="28"/>
          <w:szCs w:val="28"/>
        </w:rPr>
      </w:pPr>
    </w:p>
    <w:p w14:paraId="39E8B15D" w14:textId="14D8A8E0" w:rsidR="00B060DD" w:rsidRPr="00172019" w:rsidRDefault="00B060DD" w:rsidP="00827146">
      <w:pPr>
        <w:suppressAutoHyphens/>
        <w:spacing w:after="0"/>
        <w:ind w:left="2268" w:hanging="2268"/>
        <w:jc w:val="left"/>
        <w:rPr>
          <w:sz w:val="28"/>
          <w:szCs w:val="28"/>
        </w:rPr>
      </w:pPr>
      <w:r w:rsidRPr="00172019">
        <w:rPr>
          <w:sz w:val="28"/>
          <w:szCs w:val="28"/>
        </w:rPr>
        <w:t xml:space="preserve">Vakcoördinatoren: </w:t>
      </w:r>
      <w:r w:rsidRPr="00172019">
        <w:rPr>
          <w:sz w:val="28"/>
          <w:szCs w:val="28"/>
        </w:rPr>
        <w:tab/>
        <w:t>Mirella Middelkoop (</w:t>
      </w:r>
      <w:hyperlink r:id="rId8" w:history="1">
        <w:r w:rsidR="005F6D70" w:rsidRPr="00DD0961">
          <w:rPr>
            <w:rStyle w:val="Hyperlink"/>
            <w:sz w:val="28"/>
            <w:szCs w:val="28"/>
          </w:rPr>
          <w:t>m.middelkoop@uva.nl</w:t>
        </w:r>
      </w:hyperlink>
      <w:r w:rsidRPr="00172019">
        <w:rPr>
          <w:sz w:val="28"/>
          <w:szCs w:val="28"/>
        </w:rPr>
        <w:t>)</w:t>
      </w:r>
      <w:r w:rsidR="00A57289">
        <w:rPr>
          <w:rStyle w:val="Voetnootmarkering"/>
          <w:sz w:val="28"/>
          <w:szCs w:val="28"/>
        </w:rPr>
        <w:footnoteReference w:id="1"/>
      </w:r>
      <w:r w:rsidRPr="00172019">
        <w:rPr>
          <w:sz w:val="28"/>
          <w:szCs w:val="28"/>
        </w:rPr>
        <w:t xml:space="preserve"> </w:t>
      </w:r>
    </w:p>
    <w:p w14:paraId="4C965DBD" w14:textId="29799E59" w:rsidR="00E82D76" w:rsidRDefault="00E82D76" w:rsidP="006070CB">
      <w:pPr>
        <w:suppressAutoHyphens/>
        <w:spacing w:after="0"/>
        <w:rPr>
          <w:rFonts w:ascii="Calibri" w:hAnsi="Calibri"/>
          <w:b/>
          <w:sz w:val="24"/>
        </w:rPr>
      </w:pPr>
      <w:r>
        <w:rPr>
          <w:rFonts w:ascii="Calibri" w:hAnsi="Calibri"/>
          <w:b/>
          <w:sz w:val="24"/>
        </w:rPr>
        <w:br w:type="page"/>
      </w:r>
    </w:p>
    <w:p w14:paraId="4C139B65" w14:textId="56E26FB2" w:rsidR="00A57289" w:rsidRPr="00A57289" w:rsidRDefault="00A57289" w:rsidP="002A0C0B">
      <w:pPr>
        <w:pStyle w:val="Inhopg1"/>
      </w:pPr>
      <w:r>
        <w:lastRenderedPageBreak/>
        <w:t>Inhoudsopgave</w:t>
      </w:r>
    </w:p>
    <w:p w14:paraId="7D81C5B9" w14:textId="4B8DCC9D" w:rsidR="00827146" w:rsidRDefault="00A57289" w:rsidP="002A0C0B">
      <w:pPr>
        <w:pStyle w:val="Inhopg1"/>
        <w:rPr>
          <w:rFonts w:eastAsiaTheme="minorEastAsia"/>
          <w:noProof/>
          <w:lang w:eastAsia="nl-NL"/>
        </w:rPr>
      </w:pPr>
      <w:r>
        <w:fldChar w:fldCharType="begin"/>
      </w:r>
      <w:r>
        <w:instrText xml:space="preserve"> TOC \o "1-1" \h \z \u </w:instrText>
      </w:r>
      <w:r>
        <w:fldChar w:fldCharType="separate"/>
      </w:r>
      <w:hyperlink w:anchor="_Toc93416492" w:history="1">
        <w:r w:rsidR="00827146" w:rsidRPr="00B64067">
          <w:rPr>
            <w:rStyle w:val="Hyperlink"/>
            <w:bCs/>
            <w:noProof/>
            <w14:scene3d>
              <w14:camera w14:prst="orthographicFront"/>
              <w14:lightRig w14:rig="threePt" w14:dir="t">
                <w14:rot w14:lat="0" w14:lon="0" w14:rev="0"/>
              </w14:lightRig>
            </w14:scene3d>
          </w:rPr>
          <w:t>1.</w:t>
        </w:r>
        <w:r w:rsidR="00827146">
          <w:rPr>
            <w:rFonts w:eastAsiaTheme="minorEastAsia"/>
            <w:noProof/>
            <w:lang w:eastAsia="nl-NL"/>
          </w:rPr>
          <w:tab/>
        </w:r>
        <w:r w:rsidR="00827146" w:rsidRPr="00B64067">
          <w:rPr>
            <w:rStyle w:val="Hyperlink"/>
            <w:noProof/>
          </w:rPr>
          <w:t>Inleiding</w:t>
        </w:r>
        <w:r w:rsidR="00827146">
          <w:rPr>
            <w:noProof/>
            <w:webHidden/>
          </w:rPr>
          <w:tab/>
        </w:r>
        <w:r w:rsidR="00827146">
          <w:rPr>
            <w:noProof/>
            <w:webHidden/>
          </w:rPr>
          <w:fldChar w:fldCharType="begin"/>
        </w:r>
        <w:r w:rsidR="00827146">
          <w:rPr>
            <w:noProof/>
            <w:webHidden/>
          </w:rPr>
          <w:instrText xml:space="preserve"> PAGEREF _Toc93416492 \h </w:instrText>
        </w:r>
        <w:r w:rsidR="00827146">
          <w:rPr>
            <w:noProof/>
            <w:webHidden/>
          </w:rPr>
        </w:r>
        <w:r w:rsidR="00827146">
          <w:rPr>
            <w:noProof/>
            <w:webHidden/>
          </w:rPr>
          <w:fldChar w:fldCharType="separate"/>
        </w:r>
        <w:r w:rsidR="00827146">
          <w:rPr>
            <w:noProof/>
            <w:webHidden/>
          </w:rPr>
          <w:t>3</w:t>
        </w:r>
        <w:r w:rsidR="00827146">
          <w:rPr>
            <w:noProof/>
            <w:webHidden/>
          </w:rPr>
          <w:fldChar w:fldCharType="end"/>
        </w:r>
      </w:hyperlink>
    </w:p>
    <w:p w14:paraId="768B33C7" w14:textId="0AB31CC6" w:rsidR="00827146" w:rsidRDefault="0056644B" w:rsidP="002A0C0B">
      <w:pPr>
        <w:pStyle w:val="Inhopg1"/>
        <w:rPr>
          <w:rFonts w:eastAsiaTheme="minorEastAsia"/>
          <w:noProof/>
          <w:lang w:eastAsia="nl-NL"/>
        </w:rPr>
      </w:pPr>
      <w:hyperlink w:anchor="_Toc93416493" w:history="1">
        <w:r w:rsidR="00827146" w:rsidRPr="00B64067">
          <w:rPr>
            <w:rStyle w:val="Hyperlink"/>
            <w:bCs/>
            <w:noProof/>
            <w14:scene3d>
              <w14:camera w14:prst="orthographicFront"/>
              <w14:lightRig w14:rig="threePt" w14:dir="t">
                <w14:rot w14:lat="0" w14:lon="0" w14:rev="0"/>
              </w14:lightRig>
            </w14:scene3d>
          </w:rPr>
          <w:t>2.</w:t>
        </w:r>
        <w:r w:rsidR="00827146">
          <w:rPr>
            <w:rFonts w:eastAsiaTheme="minorEastAsia"/>
            <w:noProof/>
            <w:lang w:eastAsia="nl-NL"/>
          </w:rPr>
          <w:tab/>
        </w:r>
        <w:r w:rsidR="00827146" w:rsidRPr="00B64067">
          <w:rPr>
            <w:rStyle w:val="Hyperlink"/>
            <w:noProof/>
          </w:rPr>
          <w:t>Leerdoelen</w:t>
        </w:r>
        <w:r w:rsidR="00827146">
          <w:rPr>
            <w:noProof/>
            <w:webHidden/>
          </w:rPr>
          <w:tab/>
        </w:r>
        <w:r w:rsidR="00827146">
          <w:rPr>
            <w:noProof/>
            <w:webHidden/>
          </w:rPr>
          <w:fldChar w:fldCharType="begin"/>
        </w:r>
        <w:r w:rsidR="00827146">
          <w:rPr>
            <w:noProof/>
            <w:webHidden/>
          </w:rPr>
          <w:instrText xml:space="preserve"> PAGEREF _Toc93416493 \h </w:instrText>
        </w:r>
        <w:r w:rsidR="00827146">
          <w:rPr>
            <w:noProof/>
            <w:webHidden/>
          </w:rPr>
        </w:r>
        <w:r w:rsidR="00827146">
          <w:rPr>
            <w:noProof/>
            <w:webHidden/>
          </w:rPr>
          <w:fldChar w:fldCharType="separate"/>
        </w:r>
        <w:r w:rsidR="00827146">
          <w:rPr>
            <w:noProof/>
            <w:webHidden/>
          </w:rPr>
          <w:t>4</w:t>
        </w:r>
        <w:r w:rsidR="00827146">
          <w:rPr>
            <w:noProof/>
            <w:webHidden/>
          </w:rPr>
          <w:fldChar w:fldCharType="end"/>
        </w:r>
      </w:hyperlink>
    </w:p>
    <w:p w14:paraId="554E56F2" w14:textId="61C903CE" w:rsidR="00827146" w:rsidRDefault="0056644B" w:rsidP="002A0C0B">
      <w:pPr>
        <w:pStyle w:val="Inhopg1"/>
        <w:rPr>
          <w:rFonts w:eastAsiaTheme="minorEastAsia"/>
          <w:noProof/>
          <w:lang w:eastAsia="nl-NL"/>
        </w:rPr>
      </w:pPr>
      <w:hyperlink w:anchor="_Toc93416494" w:history="1">
        <w:r w:rsidR="00827146" w:rsidRPr="00B64067">
          <w:rPr>
            <w:rStyle w:val="Hyperlink"/>
            <w:bCs/>
            <w:noProof/>
            <w14:scene3d>
              <w14:camera w14:prst="orthographicFront"/>
              <w14:lightRig w14:rig="threePt" w14:dir="t">
                <w14:rot w14:lat="0" w14:lon="0" w14:rev="0"/>
              </w14:lightRig>
            </w14:scene3d>
          </w:rPr>
          <w:t>3.</w:t>
        </w:r>
        <w:r w:rsidR="00827146">
          <w:rPr>
            <w:rFonts w:eastAsiaTheme="minorEastAsia"/>
            <w:noProof/>
            <w:lang w:eastAsia="nl-NL"/>
          </w:rPr>
          <w:tab/>
        </w:r>
        <w:r w:rsidR="00827146" w:rsidRPr="00B64067">
          <w:rPr>
            <w:rStyle w:val="Hyperlink"/>
            <w:noProof/>
          </w:rPr>
          <w:t>Literatuur</w:t>
        </w:r>
        <w:r w:rsidR="00827146">
          <w:rPr>
            <w:noProof/>
            <w:webHidden/>
          </w:rPr>
          <w:tab/>
        </w:r>
        <w:r w:rsidR="00827146">
          <w:rPr>
            <w:noProof/>
            <w:webHidden/>
          </w:rPr>
          <w:fldChar w:fldCharType="begin"/>
        </w:r>
        <w:r w:rsidR="00827146">
          <w:rPr>
            <w:noProof/>
            <w:webHidden/>
          </w:rPr>
          <w:instrText xml:space="preserve"> PAGEREF _Toc93416494 \h </w:instrText>
        </w:r>
        <w:r w:rsidR="00827146">
          <w:rPr>
            <w:noProof/>
            <w:webHidden/>
          </w:rPr>
        </w:r>
        <w:r w:rsidR="00827146">
          <w:rPr>
            <w:noProof/>
            <w:webHidden/>
          </w:rPr>
          <w:fldChar w:fldCharType="separate"/>
        </w:r>
        <w:r w:rsidR="00827146">
          <w:rPr>
            <w:noProof/>
            <w:webHidden/>
          </w:rPr>
          <w:t>4</w:t>
        </w:r>
        <w:r w:rsidR="00827146">
          <w:rPr>
            <w:noProof/>
            <w:webHidden/>
          </w:rPr>
          <w:fldChar w:fldCharType="end"/>
        </w:r>
      </w:hyperlink>
    </w:p>
    <w:p w14:paraId="396A7348" w14:textId="02C1A302" w:rsidR="00827146" w:rsidRDefault="0056644B" w:rsidP="002A0C0B">
      <w:pPr>
        <w:pStyle w:val="Inhopg1"/>
        <w:rPr>
          <w:rFonts w:eastAsiaTheme="minorEastAsia"/>
          <w:noProof/>
          <w:lang w:eastAsia="nl-NL"/>
        </w:rPr>
      </w:pPr>
      <w:hyperlink w:anchor="_Toc93416495" w:history="1">
        <w:r w:rsidR="00827146" w:rsidRPr="00B64067">
          <w:rPr>
            <w:rStyle w:val="Hyperlink"/>
            <w:bCs/>
            <w:noProof/>
            <w14:scene3d>
              <w14:camera w14:prst="orthographicFront"/>
              <w14:lightRig w14:rig="threePt" w14:dir="t">
                <w14:rot w14:lat="0" w14:lon="0" w14:rev="0"/>
              </w14:lightRig>
            </w14:scene3d>
          </w:rPr>
          <w:t>4.</w:t>
        </w:r>
        <w:r w:rsidR="00827146">
          <w:rPr>
            <w:rFonts w:eastAsiaTheme="minorEastAsia"/>
            <w:noProof/>
            <w:lang w:eastAsia="nl-NL"/>
          </w:rPr>
          <w:tab/>
        </w:r>
        <w:r w:rsidR="00827146" w:rsidRPr="00B64067">
          <w:rPr>
            <w:rStyle w:val="Hyperlink"/>
            <w:noProof/>
          </w:rPr>
          <w:t>Onderwijsvormen</w:t>
        </w:r>
        <w:r w:rsidR="00827146">
          <w:rPr>
            <w:noProof/>
            <w:webHidden/>
          </w:rPr>
          <w:tab/>
        </w:r>
        <w:r w:rsidR="00827146">
          <w:rPr>
            <w:noProof/>
            <w:webHidden/>
          </w:rPr>
          <w:fldChar w:fldCharType="begin"/>
        </w:r>
        <w:r w:rsidR="00827146">
          <w:rPr>
            <w:noProof/>
            <w:webHidden/>
          </w:rPr>
          <w:instrText xml:space="preserve"> PAGEREF _Toc93416495 \h </w:instrText>
        </w:r>
        <w:r w:rsidR="00827146">
          <w:rPr>
            <w:noProof/>
            <w:webHidden/>
          </w:rPr>
        </w:r>
        <w:r w:rsidR="00827146">
          <w:rPr>
            <w:noProof/>
            <w:webHidden/>
          </w:rPr>
          <w:fldChar w:fldCharType="separate"/>
        </w:r>
        <w:r w:rsidR="00827146">
          <w:rPr>
            <w:noProof/>
            <w:webHidden/>
          </w:rPr>
          <w:t>4</w:t>
        </w:r>
        <w:r w:rsidR="00827146">
          <w:rPr>
            <w:noProof/>
            <w:webHidden/>
          </w:rPr>
          <w:fldChar w:fldCharType="end"/>
        </w:r>
      </w:hyperlink>
    </w:p>
    <w:p w14:paraId="43D5642D" w14:textId="386E7932" w:rsidR="00827146" w:rsidRDefault="0056644B" w:rsidP="002A0C0B">
      <w:pPr>
        <w:pStyle w:val="Inhopg1"/>
        <w:rPr>
          <w:rFonts w:eastAsiaTheme="minorEastAsia"/>
          <w:noProof/>
          <w:lang w:eastAsia="nl-NL"/>
        </w:rPr>
      </w:pPr>
      <w:hyperlink w:anchor="_Toc93416496" w:history="1">
        <w:r w:rsidR="00827146" w:rsidRPr="00B64067">
          <w:rPr>
            <w:rStyle w:val="Hyperlink"/>
            <w:bCs/>
            <w:noProof/>
            <w14:scene3d>
              <w14:camera w14:prst="orthographicFront"/>
              <w14:lightRig w14:rig="threePt" w14:dir="t">
                <w14:rot w14:lat="0" w14:lon="0" w14:rev="0"/>
              </w14:lightRig>
            </w14:scene3d>
          </w:rPr>
          <w:t>5.</w:t>
        </w:r>
        <w:r w:rsidR="00827146">
          <w:rPr>
            <w:rFonts w:eastAsiaTheme="minorEastAsia"/>
            <w:noProof/>
            <w:lang w:eastAsia="nl-NL"/>
          </w:rPr>
          <w:tab/>
        </w:r>
        <w:r w:rsidR="00827146" w:rsidRPr="00B64067">
          <w:rPr>
            <w:rStyle w:val="Hyperlink"/>
            <w:noProof/>
          </w:rPr>
          <w:t>Toetsing</w:t>
        </w:r>
        <w:r w:rsidR="00827146">
          <w:rPr>
            <w:noProof/>
            <w:webHidden/>
          </w:rPr>
          <w:tab/>
        </w:r>
        <w:r w:rsidR="00827146">
          <w:rPr>
            <w:noProof/>
            <w:webHidden/>
          </w:rPr>
          <w:fldChar w:fldCharType="begin"/>
        </w:r>
        <w:r w:rsidR="00827146">
          <w:rPr>
            <w:noProof/>
            <w:webHidden/>
          </w:rPr>
          <w:instrText xml:space="preserve"> PAGEREF _Toc93416496 \h </w:instrText>
        </w:r>
        <w:r w:rsidR="00827146">
          <w:rPr>
            <w:noProof/>
            <w:webHidden/>
          </w:rPr>
        </w:r>
        <w:r w:rsidR="00827146">
          <w:rPr>
            <w:noProof/>
            <w:webHidden/>
          </w:rPr>
          <w:fldChar w:fldCharType="separate"/>
        </w:r>
        <w:r w:rsidR="00827146">
          <w:rPr>
            <w:noProof/>
            <w:webHidden/>
          </w:rPr>
          <w:t>4</w:t>
        </w:r>
        <w:r w:rsidR="00827146">
          <w:rPr>
            <w:noProof/>
            <w:webHidden/>
          </w:rPr>
          <w:fldChar w:fldCharType="end"/>
        </w:r>
      </w:hyperlink>
    </w:p>
    <w:p w14:paraId="6C70F613" w14:textId="1F009E12" w:rsidR="00827146" w:rsidRDefault="0056644B" w:rsidP="002A0C0B">
      <w:pPr>
        <w:pStyle w:val="Inhopg1"/>
        <w:rPr>
          <w:rFonts w:eastAsiaTheme="minorEastAsia"/>
          <w:noProof/>
          <w:lang w:eastAsia="nl-NL"/>
        </w:rPr>
      </w:pPr>
      <w:hyperlink w:anchor="_Toc93416497" w:history="1">
        <w:r w:rsidR="00827146" w:rsidRPr="00B64067">
          <w:rPr>
            <w:rStyle w:val="Hyperlink"/>
            <w:rFonts w:eastAsia="Calibri"/>
            <w:bCs/>
            <w:noProof/>
            <w14:scene3d>
              <w14:camera w14:prst="orthographicFront"/>
              <w14:lightRig w14:rig="threePt" w14:dir="t">
                <w14:rot w14:lat="0" w14:lon="0" w14:rev="0"/>
              </w14:lightRig>
            </w14:scene3d>
          </w:rPr>
          <w:t>6.</w:t>
        </w:r>
        <w:r w:rsidR="00827146">
          <w:rPr>
            <w:rFonts w:eastAsiaTheme="minorEastAsia"/>
            <w:noProof/>
            <w:lang w:eastAsia="nl-NL"/>
          </w:rPr>
          <w:tab/>
        </w:r>
        <w:r w:rsidR="00827146" w:rsidRPr="00B64067">
          <w:rPr>
            <w:rStyle w:val="Hyperlink"/>
            <w:noProof/>
          </w:rPr>
          <w:t>Feedback op toetsing &amp; manier van inzage</w:t>
        </w:r>
        <w:r w:rsidR="00827146">
          <w:rPr>
            <w:noProof/>
            <w:webHidden/>
          </w:rPr>
          <w:tab/>
        </w:r>
        <w:r w:rsidR="00827146">
          <w:rPr>
            <w:noProof/>
            <w:webHidden/>
          </w:rPr>
          <w:fldChar w:fldCharType="begin"/>
        </w:r>
        <w:r w:rsidR="00827146">
          <w:rPr>
            <w:noProof/>
            <w:webHidden/>
          </w:rPr>
          <w:instrText xml:space="preserve"> PAGEREF _Toc93416497 \h </w:instrText>
        </w:r>
        <w:r w:rsidR="00827146">
          <w:rPr>
            <w:noProof/>
            <w:webHidden/>
          </w:rPr>
        </w:r>
        <w:r w:rsidR="00827146">
          <w:rPr>
            <w:noProof/>
            <w:webHidden/>
          </w:rPr>
          <w:fldChar w:fldCharType="separate"/>
        </w:r>
        <w:r w:rsidR="00827146">
          <w:rPr>
            <w:noProof/>
            <w:webHidden/>
          </w:rPr>
          <w:t>5</w:t>
        </w:r>
        <w:r w:rsidR="00827146">
          <w:rPr>
            <w:noProof/>
            <w:webHidden/>
          </w:rPr>
          <w:fldChar w:fldCharType="end"/>
        </w:r>
      </w:hyperlink>
    </w:p>
    <w:p w14:paraId="449D2E0A" w14:textId="39499AD1" w:rsidR="00827146" w:rsidRDefault="0056644B" w:rsidP="002A0C0B">
      <w:pPr>
        <w:pStyle w:val="Inhopg1"/>
        <w:rPr>
          <w:rFonts w:eastAsiaTheme="minorEastAsia"/>
          <w:noProof/>
          <w:lang w:eastAsia="nl-NL"/>
        </w:rPr>
      </w:pPr>
      <w:hyperlink w:anchor="_Toc93416498" w:history="1">
        <w:r w:rsidR="00827146" w:rsidRPr="00B64067">
          <w:rPr>
            <w:rStyle w:val="Hyperlink"/>
            <w:rFonts w:eastAsia="Calibri" w:hAnsi="Calibri" w:cs="Calibri"/>
            <w:bCs/>
            <w:noProof/>
            <w14:scene3d>
              <w14:camera w14:prst="orthographicFront"/>
              <w14:lightRig w14:rig="threePt" w14:dir="t">
                <w14:rot w14:lat="0" w14:lon="0" w14:rev="0"/>
              </w14:lightRig>
            </w14:scene3d>
          </w:rPr>
          <w:t>7.</w:t>
        </w:r>
        <w:r w:rsidR="00827146">
          <w:rPr>
            <w:rFonts w:eastAsiaTheme="minorEastAsia"/>
            <w:noProof/>
            <w:lang w:eastAsia="nl-NL"/>
          </w:rPr>
          <w:tab/>
        </w:r>
        <w:r w:rsidR="00827146" w:rsidRPr="00B64067">
          <w:rPr>
            <w:rStyle w:val="Hyperlink"/>
            <w:noProof/>
          </w:rPr>
          <w:t>Van de student verwachte activiteiten</w:t>
        </w:r>
        <w:r w:rsidR="00827146">
          <w:rPr>
            <w:noProof/>
            <w:webHidden/>
          </w:rPr>
          <w:tab/>
        </w:r>
        <w:r w:rsidR="00827146">
          <w:rPr>
            <w:noProof/>
            <w:webHidden/>
          </w:rPr>
          <w:fldChar w:fldCharType="begin"/>
        </w:r>
        <w:r w:rsidR="00827146">
          <w:rPr>
            <w:noProof/>
            <w:webHidden/>
          </w:rPr>
          <w:instrText xml:space="preserve"> PAGEREF _Toc93416498 \h </w:instrText>
        </w:r>
        <w:r w:rsidR="00827146">
          <w:rPr>
            <w:noProof/>
            <w:webHidden/>
          </w:rPr>
        </w:r>
        <w:r w:rsidR="00827146">
          <w:rPr>
            <w:noProof/>
            <w:webHidden/>
          </w:rPr>
          <w:fldChar w:fldCharType="separate"/>
        </w:r>
        <w:r w:rsidR="00827146">
          <w:rPr>
            <w:noProof/>
            <w:webHidden/>
          </w:rPr>
          <w:t>5</w:t>
        </w:r>
        <w:r w:rsidR="00827146">
          <w:rPr>
            <w:noProof/>
            <w:webHidden/>
          </w:rPr>
          <w:fldChar w:fldCharType="end"/>
        </w:r>
      </w:hyperlink>
    </w:p>
    <w:p w14:paraId="5CFC0847" w14:textId="02DA9064" w:rsidR="00827146" w:rsidRDefault="0056644B" w:rsidP="002A0C0B">
      <w:pPr>
        <w:pStyle w:val="Inhopg1"/>
        <w:rPr>
          <w:rFonts w:eastAsiaTheme="minorEastAsia"/>
          <w:noProof/>
          <w:lang w:eastAsia="nl-NL"/>
        </w:rPr>
      </w:pPr>
      <w:hyperlink w:anchor="_Toc93416499" w:history="1">
        <w:r w:rsidR="00827146" w:rsidRPr="00B64067">
          <w:rPr>
            <w:rStyle w:val="Hyperlink"/>
            <w:bCs/>
            <w:noProof/>
            <w14:scene3d>
              <w14:camera w14:prst="orthographicFront"/>
              <w14:lightRig w14:rig="threePt" w14:dir="t">
                <w14:rot w14:lat="0" w14:lon="0" w14:rev="0"/>
              </w14:lightRig>
            </w14:scene3d>
          </w:rPr>
          <w:t>8.</w:t>
        </w:r>
        <w:r w:rsidR="00827146">
          <w:rPr>
            <w:rFonts w:eastAsiaTheme="minorEastAsia"/>
            <w:noProof/>
            <w:lang w:eastAsia="nl-NL"/>
          </w:rPr>
          <w:tab/>
        </w:r>
        <w:r w:rsidR="00827146" w:rsidRPr="00B64067">
          <w:rPr>
            <w:rStyle w:val="Hyperlink"/>
            <w:noProof/>
          </w:rPr>
          <w:t>Rooster</w:t>
        </w:r>
        <w:r w:rsidR="00827146">
          <w:rPr>
            <w:noProof/>
            <w:webHidden/>
          </w:rPr>
          <w:tab/>
        </w:r>
        <w:r w:rsidR="00827146">
          <w:rPr>
            <w:noProof/>
            <w:webHidden/>
          </w:rPr>
          <w:fldChar w:fldCharType="begin"/>
        </w:r>
        <w:r w:rsidR="00827146">
          <w:rPr>
            <w:noProof/>
            <w:webHidden/>
          </w:rPr>
          <w:instrText xml:space="preserve"> PAGEREF _Toc93416499 \h </w:instrText>
        </w:r>
        <w:r w:rsidR="00827146">
          <w:rPr>
            <w:noProof/>
            <w:webHidden/>
          </w:rPr>
        </w:r>
        <w:r w:rsidR="00827146">
          <w:rPr>
            <w:noProof/>
            <w:webHidden/>
          </w:rPr>
          <w:fldChar w:fldCharType="separate"/>
        </w:r>
        <w:r w:rsidR="00827146">
          <w:rPr>
            <w:noProof/>
            <w:webHidden/>
          </w:rPr>
          <w:t>6</w:t>
        </w:r>
        <w:r w:rsidR="00827146">
          <w:rPr>
            <w:noProof/>
            <w:webHidden/>
          </w:rPr>
          <w:fldChar w:fldCharType="end"/>
        </w:r>
      </w:hyperlink>
    </w:p>
    <w:p w14:paraId="4BD6730B" w14:textId="114C2179" w:rsidR="00827146" w:rsidRDefault="0056644B" w:rsidP="002A0C0B">
      <w:pPr>
        <w:pStyle w:val="Inhopg1"/>
        <w:rPr>
          <w:rFonts w:eastAsiaTheme="minorEastAsia"/>
          <w:noProof/>
          <w:lang w:eastAsia="nl-NL"/>
        </w:rPr>
      </w:pPr>
      <w:hyperlink w:anchor="_Toc93416500" w:history="1">
        <w:r w:rsidR="00827146" w:rsidRPr="00B64067">
          <w:rPr>
            <w:rStyle w:val="Hyperlink"/>
            <w:bCs/>
            <w:noProof/>
            <w14:scene3d>
              <w14:camera w14:prst="orthographicFront"/>
              <w14:lightRig w14:rig="threePt" w14:dir="t">
                <w14:rot w14:lat="0" w14:lon="0" w14:rev="0"/>
              </w14:lightRig>
            </w14:scene3d>
          </w:rPr>
          <w:t>9.</w:t>
        </w:r>
        <w:r w:rsidR="00827146">
          <w:rPr>
            <w:rFonts w:eastAsiaTheme="minorEastAsia"/>
            <w:noProof/>
            <w:lang w:eastAsia="nl-NL"/>
          </w:rPr>
          <w:tab/>
        </w:r>
        <w:r w:rsidR="00827146" w:rsidRPr="00B64067">
          <w:rPr>
            <w:rStyle w:val="Hyperlink"/>
            <w:noProof/>
          </w:rPr>
          <w:t>Ga voorzichtig om met data van leerlingen: anonimiseer je verslag!</w:t>
        </w:r>
        <w:r w:rsidR="00827146">
          <w:rPr>
            <w:noProof/>
            <w:webHidden/>
          </w:rPr>
          <w:tab/>
        </w:r>
        <w:r w:rsidR="00827146">
          <w:rPr>
            <w:noProof/>
            <w:webHidden/>
          </w:rPr>
          <w:fldChar w:fldCharType="begin"/>
        </w:r>
        <w:r w:rsidR="00827146">
          <w:rPr>
            <w:noProof/>
            <w:webHidden/>
          </w:rPr>
          <w:instrText xml:space="preserve"> PAGEREF _Toc93416500 \h </w:instrText>
        </w:r>
        <w:r w:rsidR="00827146">
          <w:rPr>
            <w:noProof/>
            <w:webHidden/>
          </w:rPr>
        </w:r>
        <w:r w:rsidR="00827146">
          <w:rPr>
            <w:noProof/>
            <w:webHidden/>
          </w:rPr>
          <w:fldChar w:fldCharType="separate"/>
        </w:r>
        <w:r w:rsidR="00827146">
          <w:rPr>
            <w:noProof/>
            <w:webHidden/>
          </w:rPr>
          <w:t>7</w:t>
        </w:r>
        <w:r w:rsidR="00827146">
          <w:rPr>
            <w:noProof/>
            <w:webHidden/>
          </w:rPr>
          <w:fldChar w:fldCharType="end"/>
        </w:r>
      </w:hyperlink>
    </w:p>
    <w:p w14:paraId="7D08525F" w14:textId="45C72A20" w:rsidR="00827146" w:rsidRDefault="0056644B" w:rsidP="002A0C0B">
      <w:pPr>
        <w:pStyle w:val="Inhopg1"/>
        <w:rPr>
          <w:rFonts w:eastAsiaTheme="minorEastAsia"/>
          <w:noProof/>
          <w:lang w:eastAsia="nl-NL"/>
        </w:rPr>
      </w:pPr>
      <w:hyperlink w:anchor="_Toc93416501" w:history="1">
        <w:r w:rsidR="00827146" w:rsidRPr="00B64067">
          <w:rPr>
            <w:rStyle w:val="Hyperlink"/>
            <w:bCs/>
            <w:noProof/>
            <w14:scene3d>
              <w14:camera w14:prst="orthographicFront"/>
              <w14:lightRig w14:rig="threePt" w14:dir="t">
                <w14:rot w14:lat="0" w14:lon="0" w14:rev="0"/>
              </w14:lightRig>
            </w14:scene3d>
          </w:rPr>
          <w:t>10.</w:t>
        </w:r>
        <w:r w:rsidR="00827146">
          <w:rPr>
            <w:rFonts w:eastAsiaTheme="minorEastAsia"/>
            <w:noProof/>
            <w:lang w:eastAsia="nl-NL"/>
          </w:rPr>
          <w:tab/>
        </w:r>
        <w:r w:rsidR="00827146" w:rsidRPr="00B64067">
          <w:rPr>
            <w:rStyle w:val="Hyperlink"/>
            <w:noProof/>
          </w:rPr>
          <w:t>Algemene informatie</w:t>
        </w:r>
        <w:r w:rsidR="00827146">
          <w:rPr>
            <w:noProof/>
            <w:webHidden/>
          </w:rPr>
          <w:tab/>
        </w:r>
        <w:r w:rsidR="00827146">
          <w:rPr>
            <w:noProof/>
            <w:webHidden/>
          </w:rPr>
          <w:fldChar w:fldCharType="begin"/>
        </w:r>
        <w:r w:rsidR="00827146">
          <w:rPr>
            <w:noProof/>
            <w:webHidden/>
          </w:rPr>
          <w:instrText xml:space="preserve"> PAGEREF _Toc93416501 \h </w:instrText>
        </w:r>
        <w:r w:rsidR="00827146">
          <w:rPr>
            <w:noProof/>
            <w:webHidden/>
          </w:rPr>
        </w:r>
        <w:r w:rsidR="00827146">
          <w:rPr>
            <w:noProof/>
            <w:webHidden/>
          </w:rPr>
          <w:fldChar w:fldCharType="separate"/>
        </w:r>
        <w:r w:rsidR="00827146">
          <w:rPr>
            <w:noProof/>
            <w:webHidden/>
          </w:rPr>
          <w:t>9</w:t>
        </w:r>
        <w:r w:rsidR="00827146">
          <w:rPr>
            <w:noProof/>
            <w:webHidden/>
          </w:rPr>
          <w:fldChar w:fldCharType="end"/>
        </w:r>
      </w:hyperlink>
    </w:p>
    <w:p w14:paraId="434CFD7F" w14:textId="2A4D27F0" w:rsidR="00827146" w:rsidRDefault="0056644B" w:rsidP="002A0C0B">
      <w:pPr>
        <w:pStyle w:val="Inhopg1"/>
        <w:rPr>
          <w:rFonts w:eastAsiaTheme="minorEastAsia"/>
          <w:noProof/>
          <w:lang w:eastAsia="nl-NL"/>
        </w:rPr>
      </w:pPr>
      <w:hyperlink w:anchor="_Toc93416502" w:history="1">
        <w:r w:rsidR="00827146" w:rsidRPr="00B64067">
          <w:rPr>
            <w:rStyle w:val="Hyperlink"/>
            <w:noProof/>
          </w:rPr>
          <w:t>Bijlage 1 –</w:t>
        </w:r>
        <w:r w:rsidR="00827146">
          <w:rPr>
            <w:rStyle w:val="Hyperlink"/>
            <w:noProof/>
          </w:rPr>
          <w:t xml:space="preserve"> </w:t>
        </w:r>
        <w:r w:rsidR="00827146" w:rsidRPr="00B64067">
          <w:rPr>
            <w:rStyle w:val="Hyperlink"/>
            <w:noProof/>
          </w:rPr>
          <w:t>Eindopdracht en beoordelingsformat</w:t>
        </w:r>
        <w:r w:rsidR="00827146">
          <w:rPr>
            <w:noProof/>
            <w:webHidden/>
          </w:rPr>
          <w:tab/>
        </w:r>
        <w:r w:rsidR="00827146">
          <w:rPr>
            <w:noProof/>
            <w:webHidden/>
          </w:rPr>
          <w:fldChar w:fldCharType="begin"/>
        </w:r>
        <w:r w:rsidR="00827146">
          <w:rPr>
            <w:noProof/>
            <w:webHidden/>
          </w:rPr>
          <w:instrText xml:space="preserve"> PAGEREF _Toc93416502 \h </w:instrText>
        </w:r>
        <w:r w:rsidR="00827146">
          <w:rPr>
            <w:noProof/>
            <w:webHidden/>
          </w:rPr>
        </w:r>
        <w:r w:rsidR="00827146">
          <w:rPr>
            <w:noProof/>
            <w:webHidden/>
          </w:rPr>
          <w:fldChar w:fldCharType="separate"/>
        </w:r>
        <w:r w:rsidR="00827146">
          <w:rPr>
            <w:noProof/>
            <w:webHidden/>
          </w:rPr>
          <w:t>10</w:t>
        </w:r>
        <w:r w:rsidR="00827146">
          <w:rPr>
            <w:noProof/>
            <w:webHidden/>
          </w:rPr>
          <w:fldChar w:fldCharType="end"/>
        </w:r>
      </w:hyperlink>
    </w:p>
    <w:p w14:paraId="62663D24" w14:textId="7BA5DC0E" w:rsidR="00A57289" w:rsidRDefault="00A57289">
      <w:r>
        <w:fldChar w:fldCharType="end"/>
      </w:r>
      <w:r>
        <w:br w:type="page"/>
      </w:r>
    </w:p>
    <w:p w14:paraId="3F96EA56" w14:textId="02070562" w:rsidR="00867815" w:rsidRPr="00240614" w:rsidRDefault="00867815" w:rsidP="001E7B73">
      <w:pPr>
        <w:pStyle w:val="Kop1"/>
      </w:pPr>
      <w:bookmarkStart w:id="0" w:name="_Toc93416492"/>
      <w:r w:rsidRPr="00240614">
        <w:lastRenderedPageBreak/>
        <w:t>Inleiding</w:t>
      </w:r>
      <w:bookmarkEnd w:id="0"/>
    </w:p>
    <w:p w14:paraId="1077B88D" w14:textId="519748B0" w:rsidR="00FB1CFC" w:rsidRDefault="00FB1CFC" w:rsidP="00EA3C30">
      <w:pPr>
        <w:widowControl w:val="0"/>
        <w:spacing w:after="0"/>
        <w:rPr>
          <w:rFonts w:eastAsia="Calibri" w:cstheme="minorHAnsi"/>
          <w:bCs/>
        </w:rPr>
      </w:pPr>
    </w:p>
    <w:p w14:paraId="3E97805C" w14:textId="106AA170" w:rsidR="00EA3C30" w:rsidRDefault="00EA3C30" w:rsidP="00EA3C30">
      <w:pPr>
        <w:widowControl w:val="0"/>
        <w:spacing w:after="0"/>
        <w:rPr>
          <w:rFonts w:eastAsia="Calibri" w:cstheme="minorHAnsi"/>
          <w:bCs/>
        </w:rPr>
      </w:pPr>
      <w:r w:rsidRPr="00EA3C30">
        <w:rPr>
          <w:rFonts w:eastAsia="Calibri" w:cstheme="minorHAnsi"/>
          <w:bCs/>
        </w:rPr>
        <w:t xml:space="preserve">Docenten staan voor de uitdaging om hun leerlingen naast hun vak ook te begeleiden </w:t>
      </w:r>
      <w:r w:rsidR="00A91EA1">
        <w:rPr>
          <w:rFonts w:eastAsia="Calibri" w:cstheme="minorHAnsi"/>
          <w:bCs/>
        </w:rPr>
        <w:t xml:space="preserve">bij hun sociaal emotionele ontwikkeling. </w:t>
      </w:r>
      <w:r w:rsidRPr="00EA3C30">
        <w:rPr>
          <w:rFonts w:eastAsia="Calibri" w:cstheme="minorHAnsi"/>
          <w:bCs/>
        </w:rPr>
        <w:t xml:space="preserve">Naast kwalificatie gaat het </w:t>
      </w:r>
      <w:r w:rsidR="00A91EA1">
        <w:rPr>
          <w:rFonts w:eastAsia="Calibri" w:cstheme="minorHAnsi"/>
          <w:bCs/>
        </w:rPr>
        <w:t>daarbij</w:t>
      </w:r>
      <w:r w:rsidRPr="00EA3C30">
        <w:rPr>
          <w:rFonts w:eastAsia="Calibri" w:cstheme="minorHAnsi"/>
          <w:bCs/>
        </w:rPr>
        <w:t xml:space="preserve"> ook om socialisatie en persoonsvorming (</w:t>
      </w:r>
      <w:proofErr w:type="spellStart"/>
      <w:r w:rsidRPr="00EA3C30">
        <w:rPr>
          <w:rFonts w:eastAsia="Calibri" w:cstheme="minorHAnsi"/>
          <w:bCs/>
        </w:rPr>
        <w:t>Biesta</w:t>
      </w:r>
      <w:proofErr w:type="spellEnd"/>
      <w:r w:rsidRPr="00EA3C30">
        <w:rPr>
          <w:rFonts w:eastAsia="Calibri" w:cstheme="minorHAnsi"/>
          <w:bCs/>
        </w:rPr>
        <w:t xml:space="preserve">, 2012). Veel (aankomende) leraren vinden deze rol lastig, terwijl ze tegelijkertijd de hele dag vormend bezig zijn. Het uitgangspunt van dit keuzevak is dat pedagogisch handelen niet tegenover kennisoverdracht staat, maar hand-in-hand gaat met het leren van de vakinhoud. </w:t>
      </w:r>
    </w:p>
    <w:p w14:paraId="172682F7" w14:textId="77777777" w:rsidR="00EA3C30" w:rsidRPr="00EA3C30" w:rsidRDefault="00EA3C30" w:rsidP="00EA3C30">
      <w:pPr>
        <w:widowControl w:val="0"/>
        <w:spacing w:after="0"/>
        <w:rPr>
          <w:rFonts w:eastAsia="Calibri" w:cstheme="minorHAnsi"/>
          <w:bCs/>
        </w:rPr>
      </w:pPr>
    </w:p>
    <w:p w14:paraId="552426A2" w14:textId="0B0BE552" w:rsidR="00EA3C30" w:rsidRDefault="00EA3C30" w:rsidP="00EA3C30">
      <w:pPr>
        <w:widowControl w:val="0"/>
        <w:spacing w:after="0"/>
        <w:rPr>
          <w:rFonts w:eastAsia="Calibri" w:cstheme="minorHAnsi"/>
          <w:bCs/>
        </w:rPr>
      </w:pPr>
      <w:r w:rsidRPr="00EA3C30">
        <w:rPr>
          <w:rFonts w:eastAsia="Calibri" w:cstheme="minorHAnsi"/>
          <w:bCs/>
        </w:rPr>
        <w:t xml:space="preserve">Het pedagogisch handelen toont de professionaliteit en identiteit van de leraar: elke dag word je voor grote en kleine dilemma’s gesteld en geconfronteerd met diverse mogelijkheden met elk voor- en nadelen. Als leraar moet je kiezen, mogelijkheden zien te combineren of tussen alternatieven balanceren (Onstenk, 2018). Om die reden is het belangrijk om je eigen pedagogische waarden, idealen en morele criteria te expliciteren, hierop te reflecteren en dit leren te vertalen naar handelingen in de lespraktijk (in relatie tot het schoolvak waarin je lesgeeft). Tijdens deze cursus word je hiertoe uitgedaagd en krijg je achtergronden/concepten aangereikt om je pedagogisch handelen te verdiepen. </w:t>
      </w:r>
    </w:p>
    <w:p w14:paraId="75CC5833" w14:textId="77777777" w:rsidR="00EA3C30" w:rsidRPr="00EA3C30" w:rsidRDefault="00EA3C30" w:rsidP="00EA3C30">
      <w:pPr>
        <w:widowControl w:val="0"/>
        <w:spacing w:after="0"/>
        <w:rPr>
          <w:rFonts w:eastAsia="Calibri" w:cstheme="minorHAnsi"/>
          <w:bCs/>
        </w:rPr>
      </w:pPr>
    </w:p>
    <w:p w14:paraId="5E684C6B" w14:textId="7474D12F" w:rsidR="00A43E0C" w:rsidRDefault="00A43E0C" w:rsidP="00A43E0C">
      <w:pPr>
        <w:widowControl w:val="0"/>
        <w:spacing w:after="0"/>
        <w:rPr>
          <w:rFonts w:eastAsia="Calibri" w:cstheme="minorHAnsi"/>
          <w:bCs/>
        </w:rPr>
      </w:pPr>
      <w:r w:rsidRPr="00A43E0C">
        <w:rPr>
          <w:rFonts w:eastAsia="Calibri" w:cstheme="minorHAnsi"/>
          <w:bCs/>
        </w:rPr>
        <w:t>Je maakt kennis met theoretische achtergronden bij diverse aspecten van pedagogisch handelen, zoals het neerzetten van een veilig leerklimaat waarin je tegemoetkomt aan de (basis)behoeftes van je leerlingen en (het sturen van) de dynamiek in een groep. Vanuit het idee dat een leraar niet de leerlingen kan veranderen, maar wel zichzelf, in relatie tot de kinderen, waardoor de leerlingen anders (gewenst) kunnen gaan reageren. We zoomen daarbij elk college verder in: van de pedagogische opdracht in brede zin, naar het pedagogisch handelen in de groep, de</w:t>
      </w:r>
      <w:r w:rsidR="00B0230B">
        <w:rPr>
          <w:rFonts w:eastAsia="Calibri" w:cstheme="minorHAnsi"/>
          <w:bCs/>
        </w:rPr>
        <w:t xml:space="preserve"> individuele</w:t>
      </w:r>
      <w:r w:rsidRPr="00A43E0C">
        <w:rPr>
          <w:rFonts w:eastAsia="Calibri" w:cstheme="minorHAnsi"/>
          <w:bCs/>
        </w:rPr>
        <w:t xml:space="preserve"> leerling en t</w:t>
      </w:r>
      <w:r w:rsidR="00B0230B">
        <w:rPr>
          <w:rFonts w:eastAsia="Calibri" w:cstheme="minorHAnsi"/>
          <w:bCs/>
        </w:rPr>
        <w:t>enslotte</w:t>
      </w:r>
      <w:r w:rsidRPr="00A43E0C">
        <w:rPr>
          <w:rFonts w:eastAsia="Calibri" w:cstheme="minorHAnsi"/>
          <w:bCs/>
        </w:rPr>
        <w:t xml:space="preserve"> je eigen pedagogische visie. </w:t>
      </w:r>
    </w:p>
    <w:p w14:paraId="4B33430C" w14:textId="77777777" w:rsidR="00A43E0C" w:rsidRPr="00A43E0C" w:rsidRDefault="00A43E0C" w:rsidP="00A43E0C">
      <w:pPr>
        <w:widowControl w:val="0"/>
        <w:spacing w:after="0"/>
        <w:rPr>
          <w:rFonts w:eastAsia="Calibri" w:cstheme="minorHAnsi"/>
          <w:bCs/>
        </w:rPr>
      </w:pPr>
    </w:p>
    <w:p w14:paraId="6248841A" w14:textId="27CF9C72" w:rsidR="00A43E0C" w:rsidRPr="00A43E0C" w:rsidRDefault="00A43E0C" w:rsidP="00A43E0C">
      <w:pPr>
        <w:widowControl w:val="0"/>
        <w:spacing w:after="0"/>
        <w:rPr>
          <w:rFonts w:eastAsia="Calibri" w:cstheme="minorHAnsi"/>
          <w:bCs/>
        </w:rPr>
      </w:pPr>
      <w:r w:rsidRPr="00A43E0C">
        <w:rPr>
          <w:rFonts w:eastAsia="Calibri" w:cstheme="minorHAnsi"/>
          <w:bCs/>
        </w:rPr>
        <w:t xml:space="preserve">Onderdeel van de cursus is een klein onderzoek naar de pedagogische opdracht en het pedagogisch klimaat van je eigen (stage)school en het analyseren van de situatie van een leerling waar jij moeite mee hebt. Door de uitwisseling van de resultaten met medestudenten wordt de eigen visievorming ten aanzien van pedagogisch handelen gestimuleerd. </w:t>
      </w:r>
    </w:p>
    <w:p w14:paraId="33CC5BB5" w14:textId="77777777" w:rsidR="00EA3C30" w:rsidRDefault="00EA3C30" w:rsidP="00EA3C30">
      <w:pPr>
        <w:widowControl w:val="0"/>
        <w:spacing w:after="0"/>
        <w:rPr>
          <w:rFonts w:eastAsia="Calibri" w:cstheme="minorHAnsi"/>
          <w:bCs/>
        </w:rPr>
      </w:pPr>
    </w:p>
    <w:p w14:paraId="465834F5" w14:textId="4022E858" w:rsidR="00A470D7" w:rsidRDefault="00240614" w:rsidP="00A470D7">
      <w:pPr>
        <w:pStyle w:val="Kop3"/>
      </w:pPr>
      <w:r w:rsidRPr="00240614">
        <w:t xml:space="preserve">Doel en plaats van </w:t>
      </w:r>
      <w:r w:rsidR="00B060DD">
        <w:t xml:space="preserve">het vak </w:t>
      </w:r>
      <w:r w:rsidRPr="00240614">
        <w:t>in het studieprogramma</w:t>
      </w:r>
      <w:r w:rsidR="00831ABA">
        <w:t xml:space="preserve"> </w:t>
      </w:r>
    </w:p>
    <w:p w14:paraId="609DA4D2" w14:textId="4089F85A" w:rsidR="00F20DB6" w:rsidRDefault="00F20DB6" w:rsidP="00F20DB6">
      <w:r w:rsidRPr="00F20DB6">
        <w:t>Dit vak</w:t>
      </w:r>
      <w:r>
        <w:t xml:space="preserve"> </w:t>
      </w:r>
      <w:r w:rsidRPr="00F20DB6">
        <w:t>is één van de keuzevakken</w:t>
      </w:r>
      <w:r>
        <w:t xml:space="preserve"> </w:t>
      </w:r>
      <w:r w:rsidRPr="00F20DB6">
        <w:t>die in het eerste blok van het tweede semester van de master Leraar VHO wordt aangeboden. In onderstaand schema is te zien wat de plaats is van het vak</w:t>
      </w:r>
      <w:r>
        <w:t xml:space="preserve"> </w:t>
      </w:r>
      <w:r w:rsidRPr="00F20DB6">
        <w:t>binnen het gehele studieprogramma</w:t>
      </w:r>
      <w:r w:rsidR="00440705">
        <w:t xml:space="preserve"> </w:t>
      </w:r>
      <w:r w:rsidRPr="00F20DB6">
        <w:t>(voltijd).</w:t>
      </w:r>
    </w:p>
    <w:p w14:paraId="08096D57" w14:textId="77777777" w:rsidR="00B0230B" w:rsidRPr="00F20DB6" w:rsidRDefault="00B0230B" w:rsidP="00F20DB6"/>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8907D2" w14:paraId="583AA08C" w14:textId="77777777" w:rsidTr="00F20DB6">
        <w:tc>
          <w:tcPr>
            <w:tcW w:w="3055" w:type="dxa"/>
            <w:tcBorders>
              <w:bottom w:val="single" w:sz="18" w:space="0" w:color="auto"/>
            </w:tcBorders>
          </w:tcPr>
          <w:p w14:paraId="50EFD5BD" w14:textId="77777777" w:rsidR="008907D2" w:rsidRPr="007C32CA" w:rsidRDefault="008907D2" w:rsidP="008844BA">
            <w:pPr>
              <w:jc w:val="center"/>
              <w:rPr>
                <w:b/>
              </w:rPr>
            </w:pPr>
            <w:r w:rsidRPr="007C32CA">
              <w:rPr>
                <w:b/>
              </w:rPr>
              <w:t>Blok 1</w:t>
            </w:r>
          </w:p>
        </w:tc>
        <w:tc>
          <w:tcPr>
            <w:tcW w:w="3055" w:type="dxa"/>
            <w:tcBorders>
              <w:bottom w:val="single" w:sz="4" w:space="0" w:color="auto"/>
            </w:tcBorders>
          </w:tcPr>
          <w:p w14:paraId="1BE79020" w14:textId="77777777" w:rsidR="008907D2" w:rsidRPr="007C32CA" w:rsidRDefault="008907D2" w:rsidP="008844BA">
            <w:pPr>
              <w:jc w:val="center"/>
              <w:rPr>
                <w:b/>
              </w:rPr>
            </w:pPr>
            <w:r w:rsidRPr="007C32CA">
              <w:rPr>
                <w:b/>
              </w:rPr>
              <w:t>Blok 2</w:t>
            </w:r>
          </w:p>
        </w:tc>
        <w:tc>
          <w:tcPr>
            <w:tcW w:w="2790" w:type="dxa"/>
          </w:tcPr>
          <w:p w14:paraId="1D90D4A6" w14:textId="77777777" w:rsidR="008907D2" w:rsidRPr="007C32CA" w:rsidRDefault="008907D2" w:rsidP="008844BA">
            <w:pPr>
              <w:jc w:val="center"/>
              <w:rPr>
                <w:b/>
              </w:rPr>
            </w:pPr>
            <w:r w:rsidRPr="007C32CA">
              <w:rPr>
                <w:b/>
              </w:rPr>
              <w:t>Blok 3</w:t>
            </w:r>
          </w:p>
        </w:tc>
      </w:tr>
      <w:tr w:rsidR="00F20DB6" w14:paraId="5FBE1F26" w14:textId="77777777" w:rsidTr="00F20DB6">
        <w:trPr>
          <w:trHeight w:val="547"/>
        </w:trPr>
        <w:tc>
          <w:tcPr>
            <w:tcW w:w="3055" w:type="dxa"/>
            <w:tcBorders>
              <w:top w:val="single" w:sz="18" w:space="0" w:color="auto"/>
              <w:left w:val="single" w:sz="18" w:space="0" w:color="auto"/>
              <w:bottom w:val="single" w:sz="18" w:space="0" w:color="auto"/>
              <w:right w:val="single" w:sz="18" w:space="0" w:color="auto"/>
            </w:tcBorders>
            <w:shd w:val="clear" w:color="auto" w:fill="FFFFCC"/>
            <w:vAlign w:val="center"/>
          </w:tcPr>
          <w:p w14:paraId="5C2DF632" w14:textId="002FA714" w:rsidR="00F20DB6" w:rsidRPr="00F20DB6" w:rsidRDefault="00F20DB6" w:rsidP="008907D2">
            <w:pPr>
              <w:jc w:val="center"/>
              <w:rPr>
                <w:b/>
                <w:bCs/>
                <w:sz w:val="26"/>
                <w:szCs w:val="26"/>
              </w:rPr>
            </w:pPr>
            <w:r w:rsidRPr="00F20DB6">
              <w:rPr>
                <w:b/>
                <w:bCs/>
                <w:sz w:val="26"/>
                <w:szCs w:val="26"/>
              </w:rPr>
              <w:t>Veilig leerklimaat en groepsdynamiek (3 EC)</w:t>
            </w:r>
          </w:p>
        </w:tc>
        <w:tc>
          <w:tcPr>
            <w:tcW w:w="3055" w:type="dxa"/>
            <w:tcBorders>
              <w:left w:val="single" w:sz="18" w:space="0" w:color="auto"/>
              <w:bottom w:val="single" w:sz="8" w:space="0" w:color="auto"/>
            </w:tcBorders>
            <w:shd w:val="clear" w:color="auto" w:fill="E5DFEC" w:themeFill="accent4" w:themeFillTint="33"/>
            <w:vAlign w:val="center"/>
          </w:tcPr>
          <w:p w14:paraId="6A4AC61C" w14:textId="13B27803" w:rsidR="00F20DB6" w:rsidRPr="008907D2" w:rsidRDefault="00F20DB6" w:rsidP="008907D2">
            <w:pPr>
              <w:jc w:val="center"/>
            </w:pPr>
            <w:r w:rsidRPr="008907D2">
              <w:t>Vakdidactiek 2 (3 EC)</w:t>
            </w:r>
          </w:p>
        </w:tc>
        <w:tc>
          <w:tcPr>
            <w:tcW w:w="2790" w:type="dxa"/>
            <w:tcBorders>
              <w:bottom w:val="single" w:sz="8" w:space="0" w:color="auto"/>
            </w:tcBorders>
            <w:shd w:val="clear" w:color="auto" w:fill="FFFFFF" w:themeFill="background1"/>
            <w:vAlign w:val="center"/>
          </w:tcPr>
          <w:p w14:paraId="519F1A3B" w14:textId="77777777" w:rsidR="00F20DB6" w:rsidRPr="008907D2" w:rsidRDefault="00F20DB6" w:rsidP="008907D2">
            <w:pPr>
              <w:jc w:val="center"/>
            </w:pPr>
          </w:p>
        </w:tc>
      </w:tr>
      <w:tr w:rsidR="00F20DB6" w14:paraId="5F6FB9E8" w14:textId="77777777" w:rsidTr="00F20DB6">
        <w:trPr>
          <w:trHeight w:val="422"/>
        </w:trPr>
        <w:tc>
          <w:tcPr>
            <w:tcW w:w="8900" w:type="dxa"/>
            <w:gridSpan w:val="3"/>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tcPr>
          <w:p w14:paraId="4C61CFDA" w14:textId="62E3F1C4" w:rsidR="00F20DB6" w:rsidRPr="00FC5F10" w:rsidRDefault="00F20DB6" w:rsidP="008907D2">
            <w:pPr>
              <w:jc w:val="center"/>
            </w:pPr>
            <w:r>
              <w:t>Educatief Ontwerpen (9</w:t>
            </w:r>
            <w:r w:rsidR="00440705">
              <w:t xml:space="preserve"> </w:t>
            </w:r>
            <w:r>
              <w:t>EC)</w:t>
            </w:r>
          </w:p>
        </w:tc>
      </w:tr>
      <w:tr w:rsidR="00F20DB6" w14:paraId="1A106540" w14:textId="77777777" w:rsidTr="00F20DB6">
        <w:trPr>
          <w:trHeight w:val="415"/>
        </w:trPr>
        <w:tc>
          <w:tcPr>
            <w:tcW w:w="8900"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2BF611AA" w14:textId="5DBEEA4E" w:rsidR="00F20DB6" w:rsidRPr="008907D2" w:rsidRDefault="00F20DB6" w:rsidP="008907D2">
            <w:pPr>
              <w:jc w:val="center"/>
            </w:pPr>
            <w:r w:rsidRPr="00FC5F10">
              <w:t>Onderwijspraktijk C (</w:t>
            </w:r>
            <w:r>
              <w:t>15</w:t>
            </w:r>
            <w:r w:rsidR="00440705">
              <w:t xml:space="preserve"> </w:t>
            </w:r>
            <w:r w:rsidRPr="00FC5F10">
              <w:t>EC</w:t>
            </w:r>
            <w:r w:rsidRPr="008907D2">
              <w:t>)</w:t>
            </w:r>
          </w:p>
        </w:tc>
      </w:tr>
    </w:tbl>
    <w:p w14:paraId="5C19E546" w14:textId="1E1692EB" w:rsidR="001B4343" w:rsidRDefault="001B4343" w:rsidP="0093738C">
      <w:pPr>
        <w:pStyle w:val="Kop1"/>
      </w:pPr>
      <w:bookmarkStart w:id="1" w:name="_Toc93416493"/>
      <w:r>
        <w:lastRenderedPageBreak/>
        <w:t>Leerdoelen</w:t>
      </w:r>
      <w:bookmarkEnd w:id="1"/>
    </w:p>
    <w:p w14:paraId="6BCBFC17" w14:textId="09F9698B" w:rsidR="006070CB" w:rsidRPr="006070CB" w:rsidRDefault="006070CB" w:rsidP="00440705">
      <w:pPr>
        <w:numPr>
          <w:ilvl w:val="0"/>
          <w:numId w:val="27"/>
        </w:numPr>
        <w:spacing w:after="0"/>
      </w:pPr>
      <w:r w:rsidRPr="006070CB">
        <w:t>Je krijgt meer kennis hoe je</w:t>
      </w:r>
      <w:r w:rsidR="00B522BB">
        <w:t xml:space="preserve"> een veilig en motiverend leerklimaat kunt creëren door</w:t>
      </w:r>
      <w:r w:rsidR="00943D5F">
        <w:t xml:space="preserve"> tegemoet </w:t>
      </w:r>
      <w:r w:rsidR="00B522BB">
        <w:t>te</w:t>
      </w:r>
      <w:r w:rsidR="00943D5F">
        <w:t xml:space="preserve"> komen aan de</w:t>
      </w:r>
      <w:r w:rsidR="00B0230B">
        <w:t xml:space="preserve"> basisbehoeften (competentie, relatie, autonomie)</w:t>
      </w:r>
      <w:r w:rsidR="00B522BB">
        <w:t xml:space="preserve">. </w:t>
      </w:r>
    </w:p>
    <w:p w14:paraId="0B92DC05" w14:textId="0DCFFDB3" w:rsidR="006070CB" w:rsidRPr="006070CB" w:rsidRDefault="006070CB" w:rsidP="00440705">
      <w:pPr>
        <w:numPr>
          <w:ilvl w:val="0"/>
          <w:numId w:val="27"/>
        </w:numPr>
        <w:spacing w:after="0"/>
      </w:pPr>
      <w:r w:rsidRPr="006070CB">
        <w:t>Je krijgt meer kennis om de groepsdynamiek te analyseren en te beïnvloeden.</w:t>
      </w:r>
    </w:p>
    <w:p w14:paraId="1C0F6165" w14:textId="7100760B" w:rsidR="006070CB" w:rsidRPr="006070CB" w:rsidRDefault="00440705" w:rsidP="00440705">
      <w:pPr>
        <w:numPr>
          <w:ilvl w:val="0"/>
          <w:numId w:val="27"/>
        </w:numPr>
        <w:spacing w:after="0"/>
      </w:pPr>
      <w:r>
        <w:t>Je krijgt i</w:t>
      </w:r>
      <w:r w:rsidR="006070CB" w:rsidRPr="006070CB">
        <w:t>nzicht hoe scholen vorm (kunnen) geven aan de pedagogische opdracht en het pedagogisch klimaat.</w:t>
      </w:r>
    </w:p>
    <w:p w14:paraId="08AFD644" w14:textId="3276D18C" w:rsidR="006070CB" w:rsidRPr="006070CB" w:rsidRDefault="006070CB" w:rsidP="00B522BB">
      <w:pPr>
        <w:numPr>
          <w:ilvl w:val="0"/>
          <w:numId w:val="28"/>
        </w:numPr>
        <w:spacing w:after="0"/>
      </w:pPr>
      <w:r w:rsidRPr="006070CB">
        <w:t>Je kunt je eigen visie ten aanzien van pedagogisch handelen formuleren/verdiepen.</w:t>
      </w:r>
    </w:p>
    <w:p w14:paraId="5CBB92D1" w14:textId="3BA7D808" w:rsidR="006070CB" w:rsidRPr="006070CB" w:rsidRDefault="006070CB" w:rsidP="00440705">
      <w:pPr>
        <w:numPr>
          <w:ilvl w:val="0"/>
          <w:numId w:val="29"/>
        </w:numPr>
        <w:spacing w:after="0"/>
      </w:pPr>
      <w:r w:rsidRPr="006070CB">
        <w:t xml:space="preserve">Je wordt (meer) bewust van </w:t>
      </w:r>
      <w:r w:rsidR="00440705">
        <w:t xml:space="preserve">je </w:t>
      </w:r>
      <w:r w:rsidRPr="006070CB">
        <w:t>eigen waarden, normen (persoon voor de klas) en hoe dit je (pedagogisch) handelen beïnvloedt.</w:t>
      </w:r>
    </w:p>
    <w:p w14:paraId="22FC4AE6" w14:textId="350BBF20" w:rsidR="006070CB" w:rsidRDefault="006070CB" w:rsidP="00440705">
      <w:pPr>
        <w:numPr>
          <w:ilvl w:val="0"/>
          <w:numId w:val="29"/>
        </w:numPr>
        <w:spacing w:after="0"/>
      </w:pPr>
      <w:r w:rsidRPr="006070CB">
        <w:t xml:space="preserve">Je </w:t>
      </w:r>
      <w:r w:rsidR="00C2008F">
        <w:t>denkt na over je eigen</w:t>
      </w:r>
      <w:r w:rsidRPr="006070CB">
        <w:t xml:space="preserve"> pedagogische opdracht</w:t>
      </w:r>
      <w:r w:rsidR="00C2008F">
        <w:t xml:space="preserve"> en de visie die je daarop hebt</w:t>
      </w:r>
      <w:r w:rsidRPr="006070CB">
        <w:t>.</w:t>
      </w:r>
    </w:p>
    <w:p w14:paraId="50CF3E36" w14:textId="77777777" w:rsidR="00FB7148" w:rsidRPr="006070CB" w:rsidRDefault="00FB7148" w:rsidP="00FB7148">
      <w:pPr>
        <w:spacing w:after="0" w:line="240" w:lineRule="auto"/>
      </w:pPr>
    </w:p>
    <w:p w14:paraId="51D20586" w14:textId="77777777" w:rsidR="000C226C" w:rsidRPr="001E7B73" w:rsidRDefault="000C226C" w:rsidP="000C226C">
      <w:pPr>
        <w:pStyle w:val="Kop1"/>
      </w:pPr>
      <w:bookmarkStart w:id="2" w:name="_Toc93416494"/>
      <w:r>
        <w:t>Literatuur</w:t>
      </w:r>
      <w:bookmarkEnd w:id="2"/>
    </w:p>
    <w:p w14:paraId="012AC5BE" w14:textId="6941EE3F" w:rsidR="000C226C" w:rsidRPr="002D23FF" w:rsidRDefault="004828E1" w:rsidP="000C226C">
      <w:pPr>
        <w:spacing w:after="0"/>
        <w:ind w:left="10" w:right="478"/>
      </w:pPr>
      <w:r>
        <w:t xml:space="preserve">In het rooster vind je de inhoud van elk college. </w:t>
      </w:r>
      <w:r w:rsidR="005459BA">
        <w:t xml:space="preserve">Alle benodigde </w:t>
      </w:r>
      <w:r w:rsidR="000C226C" w:rsidRPr="002D23FF">
        <w:t>literatuur</w:t>
      </w:r>
      <w:r w:rsidR="005459BA">
        <w:t xml:space="preserve"> voor deze keuzemodule</w:t>
      </w:r>
      <w:r w:rsidR="000C226C" w:rsidRPr="002D23FF">
        <w:t xml:space="preserve"> wordt </w:t>
      </w:r>
      <w:r w:rsidR="005459BA">
        <w:t>via</w:t>
      </w:r>
      <w:r w:rsidR="000C226C" w:rsidRPr="002D23FF">
        <w:t xml:space="preserve"> Canvas </w:t>
      </w:r>
      <w:r w:rsidR="005459BA">
        <w:t>beschikbaar gesteld.</w:t>
      </w:r>
      <w:r w:rsidR="000C226C" w:rsidRPr="002D23FF">
        <w:t xml:space="preserve"> </w:t>
      </w:r>
    </w:p>
    <w:p w14:paraId="69FFED7D" w14:textId="77777777" w:rsidR="000C226C" w:rsidRDefault="000C226C" w:rsidP="000C226C">
      <w:pPr>
        <w:pStyle w:val="Lijstalinea"/>
        <w:numPr>
          <w:ilvl w:val="0"/>
          <w:numId w:val="0"/>
        </w:numPr>
        <w:ind w:left="730" w:right="478"/>
      </w:pPr>
    </w:p>
    <w:p w14:paraId="57AB193C" w14:textId="7A8FE00B" w:rsidR="005E1B66" w:rsidRDefault="005E1B66" w:rsidP="00FB7148">
      <w:pPr>
        <w:pStyle w:val="Kop1"/>
        <w:keepNext w:val="0"/>
      </w:pPr>
      <w:bookmarkStart w:id="3" w:name="_Toc93416495"/>
      <w:r>
        <w:t>Onderwijsvormen</w:t>
      </w:r>
      <w:bookmarkEnd w:id="3"/>
    </w:p>
    <w:p w14:paraId="5883C59E" w14:textId="0B612FEA" w:rsidR="006070CB" w:rsidRPr="002D23FF" w:rsidRDefault="006070CB" w:rsidP="00A91EA1">
      <w:pPr>
        <w:spacing w:after="0"/>
      </w:pPr>
      <w:r w:rsidRPr="002D23FF">
        <w:t>Dit vak bestaat uit</w:t>
      </w:r>
      <w:r w:rsidR="004828E1">
        <w:t xml:space="preserve"> interactieve</w:t>
      </w:r>
      <w:r w:rsidRPr="002D23FF">
        <w:t xml:space="preserve"> </w:t>
      </w:r>
      <w:r w:rsidR="004828E1">
        <w:t>werk</w:t>
      </w:r>
      <w:r w:rsidRPr="002D23FF">
        <w:t xml:space="preserve">colleges, met daarin ruimte voor werkvormen </w:t>
      </w:r>
      <w:r w:rsidR="004828E1">
        <w:t>in</w:t>
      </w:r>
      <w:r w:rsidRPr="002D23FF">
        <w:t xml:space="preserve"> kleine groepjes. </w:t>
      </w:r>
      <w:r w:rsidR="00C11052">
        <w:t>Je</w:t>
      </w:r>
      <w:r w:rsidRPr="002D23FF">
        <w:t xml:space="preserve"> krijg</w:t>
      </w:r>
      <w:r w:rsidR="00C11052">
        <w:t>t</w:t>
      </w:r>
      <w:r w:rsidRPr="002D23FF">
        <w:t xml:space="preserve"> </w:t>
      </w:r>
      <w:r w:rsidR="00C11052">
        <w:t xml:space="preserve">per week </w:t>
      </w:r>
      <w:r w:rsidRPr="002D23FF">
        <w:t>opdrachten mee</w:t>
      </w:r>
      <w:r w:rsidR="00D103D2" w:rsidRPr="002D23FF">
        <w:t xml:space="preserve"> om in de eigen stageschool uit te voeren of te onderzoeken</w:t>
      </w:r>
      <w:r w:rsidRPr="002D23FF">
        <w:t xml:space="preserve">. </w:t>
      </w:r>
      <w:r w:rsidR="00D103D2" w:rsidRPr="002D23FF">
        <w:t>Tijdens de colleges gebruiken en verwerken we de uitwerkingen van deze opdrachten</w:t>
      </w:r>
      <w:r w:rsidR="00C11052">
        <w:t xml:space="preserve"> zodat we in het college zelf een verdiepingsslag kunnen maken. </w:t>
      </w:r>
    </w:p>
    <w:p w14:paraId="41684769" w14:textId="77777777" w:rsidR="00FB7148" w:rsidRDefault="00FB7148" w:rsidP="00F20DB6">
      <w:pPr>
        <w:spacing w:after="0"/>
      </w:pPr>
    </w:p>
    <w:p w14:paraId="16CF413B" w14:textId="77777777" w:rsidR="00687DE8" w:rsidRPr="00240614" w:rsidRDefault="00687DE8" w:rsidP="001E7B73">
      <w:pPr>
        <w:pStyle w:val="Kop1"/>
      </w:pPr>
      <w:bookmarkStart w:id="4" w:name="_Toc93416496"/>
      <w:r>
        <w:t>Toetsing</w:t>
      </w:r>
      <w:bookmarkEnd w:id="4"/>
    </w:p>
    <w:p w14:paraId="54F45400" w14:textId="3F23E808" w:rsidR="00D103D2" w:rsidRPr="000E552F" w:rsidRDefault="000E552F" w:rsidP="000E552F">
      <w:pPr>
        <w:rPr>
          <w:iCs/>
        </w:rPr>
      </w:pPr>
      <w:r w:rsidRPr="00FB7148">
        <w:rPr>
          <w:iCs/>
        </w:rPr>
        <w:t xml:space="preserve">Het doel </w:t>
      </w:r>
      <w:r>
        <w:rPr>
          <w:iCs/>
        </w:rPr>
        <w:t xml:space="preserve">van de module </w:t>
      </w:r>
      <w:r w:rsidRPr="00FB7148">
        <w:rPr>
          <w:iCs/>
        </w:rPr>
        <w:t xml:space="preserve">is om jouw </w:t>
      </w:r>
      <w:r>
        <w:rPr>
          <w:iCs/>
        </w:rPr>
        <w:t xml:space="preserve">pedagogische </w:t>
      </w:r>
      <w:r w:rsidRPr="00FB7148">
        <w:rPr>
          <w:iCs/>
        </w:rPr>
        <w:t xml:space="preserve">visie </w:t>
      </w:r>
      <w:r>
        <w:rPr>
          <w:iCs/>
        </w:rPr>
        <w:t>meer handen en voeten te geven.</w:t>
      </w:r>
      <w:r w:rsidRPr="00FB7148">
        <w:rPr>
          <w:iCs/>
        </w:rPr>
        <w:t xml:space="preserve"> Hierbij maak je gebruik</w:t>
      </w:r>
      <w:r>
        <w:rPr>
          <w:iCs/>
        </w:rPr>
        <w:t xml:space="preserve"> </w:t>
      </w:r>
      <w:r w:rsidRPr="00FB7148">
        <w:rPr>
          <w:iCs/>
        </w:rPr>
        <w:t xml:space="preserve">van </w:t>
      </w:r>
      <w:r>
        <w:rPr>
          <w:iCs/>
        </w:rPr>
        <w:t>d</w:t>
      </w:r>
      <w:r w:rsidRPr="00FB7148">
        <w:rPr>
          <w:iCs/>
        </w:rPr>
        <w:t>e behandelde literatuur</w:t>
      </w:r>
      <w:r w:rsidR="009527A6">
        <w:rPr>
          <w:iCs/>
        </w:rPr>
        <w:t>, de huiswerkopdrachten, de</w:t>
      </w:r>
      <w:r w:rsidRPr="00FB7148">
        <w:rPr>
          <w:iCs/>
        </w:rPr>
        <w:t xml:space="preserve"> didactische voorbeelden tijdens de werkgroepen</w:t>
      </w:r>
      <w:r>
        <w:rPr>
          <w:iCs/>
        </w:rPr>
        <w:t xml:space="preserve"> </w:t>
      </w:r>
      <w:r w:rsidRPr="00FB7148">
        <w:rPr>
          <w:iCs/>
        </w:rPr>
        <w:t xml:space="preserve">en je observaties op de stageschool. Je laat in de </w:t>
      </w:r>
      <w:r>
        <w:rPr>
          <w:iCs/>
        </w:rPr>
        <w:t>eind</w:t>
      </w:r>
      <w:r w:rsidRPr="00FB7148">
        <w:rPr>
          <w:iCs/>
        </w:rPr>
        <w:t>opdracht zien hoe</w:t>
      </w:r>
      <w:r>
        <w:rPr>
          <w:iCs/>
        </w:rPr>
        <w:t xml:space="preserve"> de literatuur, de praktijk en</w:t>
      </w:r>
      <w:r w:rsidRPr="00FB7148">
        <w:rPr>
          <w:iCs/>
        </w:rPr>
        <w:t xml:space="preserve"> jouw</w:t>
      </w:r>
      <w:r>
        <w:rPr>
          <w:iCs/>
        </w:rPr>
        <w:t xml:space="preserve"> </w:t>
      </w:r>
      <w:r w:rsidRPr="00FB7148">
        <w:rPr>
          <w:iCs/>
        </w:rPr>
        <w:t>visie</w:t>
      </w:r>
      <w:r>
        <w:rPr>
          <w:iCs/>
        </w:rPr>
        <w:t xml:space="preserve"> </w:t>
      </w:r>
      <w:r w:rsidRPr="00FB7148">
        <w:rPr>
          <w:iCs/>
        </w:rPr>
        <w:t>zich</w:t>
      </w:r>
      <w:r>
        <w:rPr>
          <w:iCs/>
        </w:rPr>
        <w:t xml:space="preserve"> laat vertalen. </w:t>
      </w:r>
      <w:r>
        <w:rPr>
          <w:iCs/>
        </w:rPr>
        <w:t xml:space="preserve">De </w:t>
      </w:r>
      <w:r w:rsidR="00D103D2" w:rsidRPr="000E552F">
        <w:rPr>
          <w:iCs/>
        </w:rPr>
        <w:t>eindopdracht bestaa</w:t>
      </w:r>
      <w:r w:rsidRPr="000E552F">
        <w:rPr>
          <w:iCs/>
        </w:rPr>
        <w:t>t</w:t>
      </w:r>
      <w:r w:rsidR="00D103D2" w:rsidRPr="000E552F">
        <w:rPr>
          <w:iCs/>
        </w:rPr>
        <w:t xml:space="preserve"> uit </w:t>
      </w:r>
      <w:r w:rsidR="00865D18" w:rsidRPr="000E552F">
        <w:rPr>
          <w:iCs/>
        </w:rPr>
        <w:t xml:space="preserve">twee </w:t>
      </w:r>
      <w:r w:rsidR="00D103D2" w:rsidRPr="000E552F">
        <w:rPr>
          <w:iCs/>
        </w:rPr>
        <w:t xml:space="preserve">onderdelen: </w:t>
      </w:r>
    </w:p>
    <w:p w14:paraId="3C476170" w14:textId="7E9D61E7" w:rsidR="00D103D2" w:rsidRPr="000E552F" w:rsidRDefault="00865D18" w:rsidP="009527A6">
      <w:pPr>
        <w:pStyle w:val="Lijstalinea"/>
        <w:numPr>
          <w:ilvl w:val="0"/>
          <w:numId w:val="41"/>
        </w:numPr>
        <w:rPr>
          <w:iCs/>
          <w:sz w:val="22"/>
          <w:szCs w:val="22"/>
        </w:rPr>
      </w:pPr>
      <w:r w:rsidRPr="000E552F">
        <w:rPr>
          <w:iCs/>
          <w:sz w:val="22"/>
          <w:szCs w:val="22"/>
        </w:rPr>
        <w:t>Een</w:t>
      </w:r>
      <w:r w:rsidR="00D103D2" w:rsidRPr="000E552F">
        <w:rPr>
          <w:iCs/>
          <w:sz w:val="22"/>
          <w:szCs w:val="22"/>
        </w:rPr>
        <w:t xml:space="preserve"> uitwerking van een </w:t>
      </w:r>
      <w:proofErr w:type="gramStart"/>
      <w:r w:rsidR="00D103D2" w:rsidRPr="000E552F">
        <w:rPr>
          <w:iCs/>
          <w:sz w:val="22"/>
          <w:szCs w:val="22"/>
        </w:rPr>
        <w:t>les</w:t>
      </w:r>
      <w:r w:rsidRPr="000E552F">
        <w:rPr>
          <w:iCs/>
          <w:sz w:val="22"/>
          <w:szCs w:val="22"/>
        </w:rPr>
        <w:t>(</w:t>
      </w:r>
      <w:proofErr w:type="gramEnd"/>
      <w:r w:rsidR="00D103D2" w:rsidRPr="000E552F">
        <w:rPr>
          <w:iCs/>
          <w:sz w:val="22"/>
          <w:szCs w:val="22"/>
        </w:rPr>
        <w:t>activiteit of werkvorm</w:t>
      </w:r>
      <w:r w:rsidRPr="000E552F">
        <w:rPr>
          <w:iCs/>
          <w:sz w:val="22"/>
          <w:szCs w:val="22"/>
        </w:rPr>
        <w:t>)</w:t>
      </w:r>
      <w:r w:rsidR="00D103D2" w:rsidRPr="000E552F">
        <w:rPr>
          <w:iCs/>
          <w:sz w:val="22"/>
          <w:szCs w:val="22"/>
        </w:rPr>
        <w:t xml:space="preserve"> </w:t>
      </w:r>
      <w:r w:rsidRPr="000E552F">
        <w:rPr>
          <w:iCs/>
          <w:sz w:val="22"/>
          <w:szCs w:val="22"/>
        </w:rPr>
        <w:t xml:space="preserve">waarin geëxpliciteerd is hoe er vorm wordt gegeven aan een veilig en motiverend leerklimaat of hoe er richting wordt gegeven aan de </w:t>
      </w:r>
      <w:r w:rsidR="00D103D2" w:rsidRPr="000E552F">
        <w:rPr>
          <w:iCs/>
          <w:sz w:val="22"/>
          <w:szCs w:val="22"/>
        </w:rPr>
        <w:t>groepsdynamiek</w:t>
      </w:r>
      <w:r w:rsidRPr="000E552F">
        <w:rPr>
          <w:iCs/>
          <w:sz w:val="22"/>
          <w:szCs w:val="22"/>
        </w:rPr>
        <w:t xml:space="preserve">. </w:t>
      </w:r>
    </w:p>
    <w:p w14:paraId="726E4A44" w14:textId="20D4B38D" w:rsidR="000A6FAF" w:rsidRPr="000E552F" w:rsidRDefault="00865D18" w:rsidP="009527A6">
      <w:pPr>
        <w:pStyle w:val="Lijstalinea"/>
        <w:numPr>
          <w:ilvl w:val="0"/>
          <w:numId w:val="41"/>
        </w:numPr>
        <w:rPr>
          <w:iCs/>
          <w:sz w:val="22"/>
          <w:szCs w:val="22"/>
        </w:rPr>
      </w:pPr>
      <w:r w:rsidRPr="000E552F">
        <w:rPr>
          <w:iCs/>
          <w:sz w:val="22"/>
          <w:szCs w:val="22"/>
        </w:rPr>
        <w:t>De</w:t>
      </w:r>
      <w:r w:rsidR="00D103D2" w:rsidRPr="000E552F">
        <w:rPr>
          <w:iCs/>
          <w:sz w:val="22"/>
          <w:szCs w:val="22"/>
        </w:rPr>
        <w:t xml:space="preserve"> onderbouwing</w:t>
      </w:r>
      <w:r w:rsidR="002D23FF" w:rsidRPr="000E552F">
        <w:rPr>
          <w:iCs/>
          <w:sz w:val="22"/>
          <w:szCs w:val="22"/>
        </w:rPr>
        <w:t xml:space="preserve"> </w:t>
      </w:r>
      <w:r w:rsidR="00D103D2" w:rsidRPr="000E552F">
        <w:rPr>
          <w:iCs/>
          <w:sz w:val="22"/>
          <w:szCs w:val="22"/>
        </w:rPr>
        <w:t xml:space="preserve">(verantwoording) van de ontworpen </w:t>
      </w:r>
      <w:proofErr w:type="gramStart"/>
      <w:r w:rsidR="00D103D2" w:rsidRPr="000E552F">
        <w:rPr>
          <w:iCs/>
          <w:sz w:val="22"/>
          <w:szCs w:val="22"/>
        </w:rPr>
        <w:t>les</w:t>
      </w:r>
      <w:r w:rsidRPr="000E552F">
        <w:rPr>
          <w:iCs/>
          <w:sz w:val="22"/>
          <w:szCs w:val="22"/>
        </w:rPr>
        <w:t>(</w:t>
      </w:r>
      <w:proofErr w:type="gramEnd"/>
      <w:r w:rsidR="00D103D2" w:rsidRPr="000E552F">
        <w:rPr>
          <w:iCs/>
          <w:sz w:val="22"/>
          <w:szCs w:val="22"/>
        </w:rPr>
        <w:t>activiteit of werkvorm</w:t>
      </w:r>
      <w:r w:rsidRPr="000E552F">
        <w:rPr>
          <w:iCs/>
          <w:sz w:val="22"/>
          <w:szCs w:val="22"/>
        </w:rPr>
        <w:t>)</w:t>
      </w:r>
      <w:r w:rsidR="00D103D2" w:rsidRPr="000E552F">
        <w:rPr>
          <w:iCs/>
          <w:sz w:val="22"/>
          <w:szCs w:val="22"/>
        </w:rPr>
        <w:t xml:space="preserve"> waarin de eigen visie op pedago</w:t>
      </w:r>
      <w:r w:rsidR="002D23FF" w:rsidRPr="000E552F">
        <w:rPr>
          <w:iCs/>
          <w:sz w:val="22"/>
          <w:szCs w:val="22"/>
        </w:rPr>
        <w:t>gisch handelen naar voren komt</w:t>
      </w:r>
      <w:r w:rsidR="000E552F" w:rsidRPr="000E552F">
        <w:rPr>
          <w:iCs/>
          <w:sz w:val="22"/>
          <w:szCs w:val="22"/>
        </w:rPr>
        <w:t xml:space="preserve">. </w:t>
      </w:r>
    </w:p>
    <w:p w14:paraId="08E6CD89" w14:textId="77777777" w:rsidR="009527A6" w:rsidRDefault="009527A6" w:rsidP="009527A6">
      <w:pPr>
        <w:spacing w:after="0"/>
        <w:jc w:val="left"/>
        <w:rPr>
          <w:rFonts w:ascii="Calibri" w:eastAsia="Times New Roman" w:hAnsi="Calibri" w:cs="Calibri"/>
          <w:color w:val="000000"/>
          <w:shd w:val="clear" w:color="auto" w:fill="FFFFFF"/>
          <w:lang w:eastAsia="nl-NL"/>
        </w:rPr>
      </w:pPr>
    </w:p>
    <w:p w14:paraId="4166E4BE" w14:textId="6085FE88" w:rsidR="009527A6" w:rsidRPr="009527A6" w:rsidRDefault="009527A6" w:rsidP="009527A6">
      <w:pPr>
        <w:spacing w:after="0"/>
        <w:jc w:val="left"/>
        <w:rPr>
          <w:rFonts w:ascii="Calibri" w:eastAsia="Times New Roman" w:hAnsi="Calibri" w:cs="Calibri"/>
          <w:color w:val="000000"/>
          <w:shd w:val="clear" w:color="auto" w:fill="FFFFFF"/>
          <w:lang w:eastAsia="nl-NL"/>
        </w:rPr>
      </w:pPr>
      <w:r w:rsidRPr="009527A6">
        <w:rPr>
          <w:rFonts w:ascii="Calibri" w:eastAsia="Times New Roman" w:hAnsi="Calibri" w:cs="Calibri"/>
          <w:color w:val="000000"/>
          <w:shd w:val="clear" w:color="auto" w:fill="FFFFFF"/>
          <w:lang w:eastAsia="nl-NL"/>
        </w:rPr>
        <w:t>Focus niet op de opdracht zelf, maar focus op het leren. Zolang het te maken heeft met de stof, is het lezen, het nadenken</w:t>
      </w:r>
      <w:r>
        <w:rPr>
          <w:rFonts w:ascii="Calibri" w:eastAsia="Times New Roman" w:hAnsi="Calibri" w:cs="Calibri"/>
          <w:color w:val="000000"/>
          <w:shd w:val="clear" w:color="auto" w:fill="FFFFFF"/>
          <w:lang w:eastAsia="nl-NL"/>
        </w:rPr>
        <w:t xml:space="preserve"> </w:t>
      </w:r>
      <w:r w:rsidRPr="009527A6">
        <w:rPr>
          <w:rFonts w:ascii="Calibri" w:eastAsia="Times New Roman" w:hAnsi="Calibri" w:cs="Calibri"/>
          <w:color w:val="000000"/>
          <w:shd w:val="clear" w:color="auto" w:fill="FFFFFF"/>
          <w:lang w:eastAsia="nl-NL"/>
        </w:rPr>
        <w:t>en het vragen stellen de beste manier om voor te bereiden.</w:t>
      </w:r>
      <w:r w:rsidR="00462BE8">
        <w:rPr>
          <w:rFonts w:ascii="Calibri" w:eastAsia="Times New Roman" w:hAnsi="Calibri" w:cs="Calibri"/>
          <w:color w:val="000000"/>
          <w:shd w:val="clear" w:color="auto" w:fill="FFFFFF"/>
          <w:lang w:eastAsia="nl-NL"/>
        </w:rPr>
        <w:t xml:space="preserve"> Er is ruimte om de opdracht vorm te geven zodat het voor jou relevant is, overleg bij vragen via de mail of tijdens de werkcolleges.</w:t>
      </w:r>
      <w:r w:rsidRPr="009527A6">
        <w:rPr>
          <w:rFonts w:ascii="Calibri" w:eastAsia="Times New Roman" w:hAnsi="Calibri" w:cs="Calibri"/>
          <w:color w:val="000000"/>
          <w:shd w:val="clear" w:color="auto" w:fill="FFFFFF"/>
          <w:lang w:eastAsia="nl-NL"/>
        </w:rPr>
        <w:t xml:space="preserve"> De omvang van de opdracht is maximaal 1200 woorden. </w:t>
      </w:r>
    </w:p>
    <w:p w14:paraId="5638AA02" w14:textId="77777777" w:rsidR="000E552F" w:rsidRDefault="000E552F" w:rsidP="009527A6">
      <w:pPr>
        <w:spacing w:after="0"/>
        <w:rPr>
          <w:iCs/>
        </w:rPr>
      </w:pPr>
    </w:p>
    <w:p w14:paraId="7FA056B4" w14:textId="6267D820" w:rsidR="00D103D2" w:rsidRDefault="00D103D2" w:rsidP="009527A6">
      <w:pPr>
        <w:spacing w:after="0"/>
        <w:rPr>
          <w:iCs/>
        </w:rPr>
      </w:pPr>
      <w:r w:rsidRPr="00D103D2">
        <w:rPr>
          <w:iCs/>
        </w:rPr>
        <w:t>Het cijfer komt tot stand door puntentoebedeling aan verschillende in de opdracht te verwerken vereisten</w:t>
      </w:r>
      <w:r w:rsidR="00445AD7">
        <w:rPr>
          <w:iCs/>
        </w:rPr>
        <w:t xml:space="preserve"> (zie bijlage 1)</w:t>
      </w:r>
      <w:r w:rsidRPr="00D103D2">
        <w:rPr>
          <w:iCs/>
        </w:rPr>
        <w:t>. Voor deze opdracht dient een voldoende te worden behaald (tenminste 5,5) en wordt afgerond op een half cijfer. De eindopdracht bepaalt voor 100% het eindcijfer voor dit vak. Er bestaat een herkansingsmogelijkheid. Als je na de herkansing nog geen voldoende hebt gehaald, moet je je volgend semester opnieuw inschrijven voor een keuzevak.</w:t>
      </w:r>
    </w:p>
    <w:p w14:paraId="267C2E7B" w14:textId="62FE3629" w:rsidR="00D103D2" w:rsidRPr="00973257" w:rsidRDefault="00D103D2" w:rsidP="00380850">
      <w:pPr>
        <w:pStyle w:val="Kop3"/>
      </w:pPr>
      <w:proofErr w:type="spellStart"/>
      <w:r w:rsidRPr="00D103D2">
        <w:lastRenderedPageBreak/>
        <w:t>Toetsdata</w:t>
      </w:r>
      <w:proofErr w:type="spellEnd"/>
      <w:r w:rsidRPr="00D103D2">
        <w:t xml:space="preserve"> –</w:t>
      </w:r>
      <w:r w:rsidRPr="00973257">
        <w:t xml:space="preserve"> </w:t>
      </w:r>
      <w:r w:rsidRPr="00D103D2">
        <w:t>Voltijd &amp; deeltijd</w:t>
      </w:r>
    </w:p>
    <w:p w14:paraId="1E97A711" w14:textId="43D40EFE" w:rsidR="00D103D2" w:rsidRPr="00973257" w:rsidRDefault="00D103D2" w:rsidP="00380850">
      <w:pPr>
        <w:pStyle w:val="Lijstalinea"/>
        <w:numPr>
          <w:ilvl w:val="0"/>
          <w:numId w:val="30"/>
        </w:numPr>
        <w:rPr>
          <w:iCs/>
          <w:sz w:val="22"/>
          <w:szCs w:val="22"/>
        </w:rPr>
      </w:pPr>
      <w:r w:rsidRPr="00973257">
        <w:rPr>
          <w:iCs/>
          <w:sz w:val="22"/>
          <w:szCs w:val="22"/>
        </w:rPr>
        <w:t xml:space="preserve">De eindopdracht dient voor </w:t>
      </w:r>
      <w:r w:rsidR="00BC487E">
        <w:rPr>
          <w:b/>
          <w:bCs/>
          <w:iCs/>
          <w:sz w:val="22"/>
          <w:szCs w:val="22"/>
        </w:rPr>
        <w:t xml:space="preserve">donderdag 21 april, </w:t>
      </w:r>
      <w:r w:rsidRPr="00973257">
        <w:rPr>
          <w:b/>
          <w:bCs/>
          <w:iCs/>
          <w:sz w:val="22"/>
          <w:szCs w:val="22"/>
        </w:rPr>
        <w:t>voor 9:00 uur</w:t>
      </w:r>
      <w:r w:rsidRPr="00973257">
        <w:rPr>
          <w:iCs/>
          <w:sz w:val="22"/>
          <w:szCs w:val="22"/>
        </w:rPr>
        <w:t xml:space="preserve"> ingeleverd te worden via Canvas. </w:t>
      </w:r>
    </w:p>
    <w:p w14:paraId="4167DDEF" w14:textId="4E70953F" w:rsidR="00D103D2" w:rsidRPr="00973257" w:rsidRDefault="00D103D2" w:rsidP="00380850">
      <w:pPr>
        <w:pStyle w:val="Lijstalinea"/>
        <w:numPr>
          <w:ilvl w:val="0"/>
          <w:numId w:val="30"/>
        </w:numPr>
        <w:rPr>
          <w:iCs/>
          <w:sz w:val="22"/>
          <w:szCs w:val="22"/>
        </w:rPr>
      </w:pPr>
      <w:r w:rsidRPr="00973257">
        <w:rPr>
          <w:iCs/>
          <w:sz w:val="22"/>
          <w:szCs w:val="22"/>
        </w:rPr>
        <w:t xml:space="preserve">De eindopdracht kan worden herkanst en dient te worden ingeleverd via Canvas voor </w:t>
      </w:r>
      <w:r w:rsidR="00BC487E">
        <w:rPr>
          <w:iCs/>
          <w:sz w:val="22"/>
          <w:szCs w:val="22"/>
        </w:rPr>
        <w:t xml:space="preserve">donderdag 2 juni, </w:t>
      </w:r>
      <w:r w:rsidRPr="00973257">
        <w:rPr>
          <w:b/>
          <w:bCs/>
          <w:iCs/>
          <w:sz w:val="22"/>
          <w:szCs w:val="22"/>
        </w:rPr>
        <w:t>voor 9:00 uur.</w:t>
      </w:r>
    </w:p>
    <w:p w14:paraId="4BDC7C61" w14:textId="560FCAE4" w:rsidR="00000779" w:rsidRDefault="00D103D2" w:rsidP="00380850">
      <w:pPr>
        <w:spacing w:before="240"/>
        <w:rPr>
          <w:iCs/>
        </w:rPr>
      </w:pPr>
      <w:r w:rsidRPr="00D103D2">
        <w:rPr>
          <w:iCs/>
        </w:rPr>
        <w:t>De examinator heeft na de deadline tien werkdagen de tijd om het werk na te kijken</w:t>
      </w:r>
      <w:r w:rsidRPr="00973257">
        <w:rPr>
          <w:iCs/>
        </w:rPr>
        <w:t xml:space="preserve"> </w:t>
      </w:r>
      <w:r w:rsidRPr="00D103D2">
        <w:rPr>
          <w:iCs/>
        </w:rPr>
        <w:t>en vijf dagen om het cijfer vervolgens door te geven aan de onderwijsadministratie. Daarna heeft de onderwijsadministratie vijf werkdagen om dit cijfer te verwerken in SIS. In de Onderwijs-en Examenregeling (OER) vind je meer</w:t>
      </w:r>
      <w:r>
        <w:rPr>
          <w:iCs/>
        </w:rPr>
        <w:t xml:space="preserve"> </w:t>
      </w:r>
      <w:r w:rsidRPr="00D103D2">
        <w:rPr>
          <w:iCs/>
        </w:rPr>
        <w:t xml:space="preserve">algemene informatie over toetsing, bijvoorbeeld over de voorwaarden om aan tentamens te mogen deelnemen, herkansingen en de geldigheidsduur van uitslagen. Zorg ervoor dat je van deze informatie op de hoogte bent! Je vindt de OER in de A-Z-lijst op </w:t>
      </w:r>
      <w:hyperlink r:id="rId9" w:history="1">
        <w:r w:rsidRPr="00D103D2">
          <w:rPr>
            <w:rStyle w:val="Hyperlink"/>
            <w:iCs/>
          </w:rPr>
          <w:t>www.student.uva.nl/ilo</w:t>
        </w:r>
      </w:hyperlink>
      <w:r w:rsidRPr="00D103D2">
        <w:rPr>
          <w:iCs/>
        </w:rPr>
        <w:t>.</w:t>
      </w:r>
      <w:r>
        <w:rPr>
          <w:iCs/>
        </w:rPr>
        <w:t xml:space="preserve"> </w:t>
      </w:r>
    </w:p>
    <w:p w14:paraId="03BA3F96" w14:textId="77777777" w:rsidR="00BC487E" w:rsidRPr="00370005" w:rsidRDefault="00BC487E" w:rsidP="002A0C0B">
      <w:pPr>
        <w:pStyle w:val="Kop3"/>
      </w:pPr>
      <w:r>
        <w:t>Bronvermelding</w:t>
      </w:r>
    </w:p>
    <w:p w14:paraId="1B260B33" w14:textId="77777777" w:rsidR="00BC487E" w:rsidRPr="00370005" w:rsidRDefault="00BC487E" w:rsidP="00BC487E">
      <w:r w:rsidRPr="00370005">
        <w:t xml:space="preserve">Bij het schrijven van het verslag maak je gebruik van verschillende bronnen. Hierbij is het verplicht om een correcte bronvermelding te gebruiken. Binnen de Interfacultaire Lerarenopleidingen wordt gebruik gemaakt van de APA-richtlijnen voor het weergeven van bronnen. </w:t>
      </w:r>
      <w:r w:rsidRPr="00483172">
        <w:t>Op de Canvas opleidingspagina</w:t>
      </w:r>
      <w:r w:rsidRPr="00370005">
        <w:rPr>
          <w:color w:val="FF0000"/>
        </w:rPr>
        <w:t xml:space="preserve"> </w:t>
      </w:r>
      <w:r w:rsidRPr="00370005">
        <w:t>kan je nalezen hoe je deze richtlijnen moet gebruiken.</w:t>
      </w:r>
    </w:p>
    <w:p w14:paraId="1D8875BA" w14:textId="77777777" w:rsidR="00BC487E" w:rsidRDefault="00BC487E" w:rsidP="00BC487E">
      <w:r w:rsidRPr="00370005">
        <w:rPr>
          <w:i/>
          <w:iCs/>
        </w:rPr>
        <w:t>Het gebruik van de APA-richtlijnen heeft de voorkeur, maar als jij vanuit jouw vooropleiding gewend bent om met een ander bronvermeldingssysteem te werken, dan staat het je vrij om dat systeem te gebruiken (mits consequent toegepast)</w:t>
      </w:r>
      <w:r w:rsidRPr="00370005">
        <w:t xml:space="preserve">. </w:t>
      </w:r>
      <w:r w:rsidRPr="00370005">
        <w:rPr>
          <w:i/>
          <w:iCs/>
        </w:rPr>
        <w:t> </w:t>
      </w:r>
    </w:p>
    <w:p w14:paraId="36E775F4" w14:textId="77777777" w:rsidR="00BC487E" w:rsidRPr="00380850" w:rsidRDefault="00BC487E" w:rsidP="00380850">
      <w:pPr>
        <w:spacing w:before="240"/>
        <w:rPr>
          <w:iCs/>
        </w:rPr>
      </w:pPr>
    </w:p>
    <w:p w14:paraId="1B5F21CD" w14:textId="008D27C4" w:rsidR="0090194E" w:rsidRPr="0090194E" w:rsidRDefault="0090194E" w:rsidP="00380850">
      <w:pPr>
        <w:pStyle w:val="Kop1"/>
        <w:spacing w:line="276" w:lineRule="auto"/>
        <w:rPr>
          <w:rFonts w:eastAsia="Calibri"/>
        </w:rPr>
      </w:pPr>
      <w:bookmarkStart w:id="5" w:name="_Toc93416497"/>
      <w:r>
        <w:t xml:space="preserve">Feedback </w:t>
      </w:r>
      <w:r w:rsidR="0017333A">
        <w:t xml:space="preserve">op toetsing </w:t>
      </w:r>
      <w:r>
        <w:t>&amp; manier van inzage</w:t>
      </w:r>
      <w:bookmarkEnd w:id="5"/>
    </w:p>
    <w:p w14:paraId="381511F8" w14:textId="6F39230C" w:rsidR="0090194E" w:rsidRDefault="001735E2" w:rsidP="00380850">
      <w:r w:rsidRPr="005005EB">
        <w:t>Je levert je</w:t>
      </w:r>
      <w:r>
        <w:t xml:space="preserve"> opdracht in via Canvas. Als de docent feedback heeft op je ingeleverde werk, dan wordt dit in Canvas in de opdracht erbij gezet. De feedback is twee weken na de deadline zichtbaar. Vergeet dus niet in Canvas te kijken om de feedback te lezen! Aangezien de opdracht digitaal wordt nagekeken, is er geen apart inzagemoment.</w:t>
      </w:r>
      <w:r w:rsidR="00FB7148">
        <w:t xml:space="preserve"> </w:t>
      </w:r>
    </w:p>
    <w:p w14:paraId="71DC3109" w14:textId="77777777" w:rsidR="009035F3" w:rsidRPr="0096361E" w:rsidRDefault="009035F3" w:rsidP="00380850">
      <w:pPr>
        <w:pStyle w:val="Kop1"/>
        <w:spacing w:line="276" w:lineRule="auto"/>
        <w:rPr>
          <w:rFonts w:eastAsia="Calibri" w:hAnsi="Calibri" w:cs="Calibri"/>
        </w:rPr>
      </w:pPr>
      <w:bookmarkStart w:id="6" w:name="_Toc93416498"/>
      <w:r w:rsidRPr="0096361E">
        <w:t>Van de student verwachte activiteiten</w:t>
      </w:r>
      <w:bookmarkEnd w:id="6"/>
    </w:p>
    <w:p w14:paraId="154FBC94" w14:textId="77777777" w:rsidR="00FB7148" w:rsidRPr="00380850" w:rsidRDefault="00FB7148" w:rsidP="00380850">
      <w:pPr>
        <w:spacing w:after="0"/>
      </w:pPr>
      <w:r w:rsidRPr="00380850">
        <w:t xml:space="preserve">In dit vak wordt het volgende van studenten verwacht: </w:t>
      </w:r>
    </w:p>
    <w:p w14:paraId="6D4E67F8" w14:textId="184EE778" w:rsidR="00FB7148" w:rsidRPr="00A174E8" w:rsidRDefault="00FB7148" w:rsidP="00380850">
      <w:pPr>
        <w:pStyle w:val="Lijstalinea"/>
        <w:numPr>
          <w:ilvl w:val="0"/>
          <w:numId w:val="32"/>
        </w:numPr>
        <w:rPr>
          <w:sz w:val="22"/>
          <w:szCs w:val="22"/>
        </w:rPr>
      </w:pPr>
      <w:r w:rsidRPr="00380850">
        <w:rPr>
          <w:sz w:val="22"/>
          <w:szCs w:val="22"/>
        </w:rPr>
        <w:t>Aanwezigheid</w:t>
      </w:r>
      <w:r w:rsidR="00A174E8">
        <w:rPr>
          <w:sz w:val="22"/>
          <w:szCs w:val="22"/>
        </w:rPr>
        <w:t xml:space="preserve"> bij de colleges. H</w:t>
      </w:r>
      <w:r w:rsidRPr="00380850">
        <w:rPr>
          <w:sz w:val="22"/>
          <w:szCs w:val="22"/>
        </w:rPr>
        <w:t>et</w:t>
      </w:r>
      <w:r w:rsidR="00A174E8">
        <w:rPr>
          <w:sz w:val="22"/>
          <w:szCs w:val="22"/>
        </w:rPr>
        <w:t xml:space="preserve"> kan</w:t>
      </w:r>
      <w:r w:rsidRPr="00380850">
        <w:rPr>
          <w:sz w:val="22"/>
          <w:szCs w:val="22"/>
        </w:rPr>
        <w:t xml:space="preserve"> een keer gebeuren dat je ziek bent en hierdoor het college mist. Stuur in dat geval voorafgaand aan het college een bericht naar de docent, zodat </w:t>
      </w:r>
      <w:r w:rsidR="00396793">
        <w:rPr>
          <w:sz w:val="22"/>
          <w:szCs w:val="22"/>
        </w:rPr>
        <w:t>zij</w:t>
      </w:r>
      <w:r w:rsidR="00396793" w:rsidRPr="00380850">
        <w:rPr>
          <w:sz w:val="22"/>
          <w:szCs w:val="22"/>
        </w:rPr>
        <w:t xml:space="preserve"> </w:t>
      </w:r>
      <w:r w:rsidRPr="00A174E8">
        <w:rPr>
          <w:sz w:val="22"/>
          <w:szCs w:val="22"/>
        </w:rPr>
        <w:t xml:space="preserve">weet waarom je afwezig bent. </w:t>
      </w:r>
      <w:r w:rsidR="001E09D1">
        <w:rPr>
          <w:sz w:val="22"/>
          <w:szCs w:val="22"/>
        </w:rPr>
        <w:t xml:space="preserve">Het is wel de bedoeling dat je </w:t>
      </w:r>
      <w:r w:rsidR="007D32EA">
        <w:rPr>
          <w:sz w:val="22"/>
          <w:szCs w:val="22"/>
        </w:rPr>
        <w:t>alle</w:t>
      </w:r>
      <w:r w:rsidR="001E09D1">
        <w:rPr>
          <w:sz w:val="22"/>
          <w:szCs w:val="22"/>
        </w:rPr>
        <w:t xml:space="preserve"> huiswerkopdracht</w:t>
      </w:r>
      <w:r w:rsidR="007D32EA">
        <w:rPr>
          <w:sz w:val="22"/>
          <w:szCs w:val="22"/>
        </w:rPr>
        <w:t>en</w:t>
      </w:r>
      <w:r w:rsidR="001E09D1">
        <w:rPr>
          <w:sz w:val="22"/>
          <w:szCs w:val="22"/>
        </w:rPr>
        <w:t xml:space="preserve"> </w:t>
      </w:r>
      <w:r w:rsidR="007D32EA">
        <w:rPr>
          <w:sz w:val="22"/>
          <w:szCs w:val="22"/>
        </w:rPr>
        <w:t xml:space="preserve">maakt ten behoeve van de eindopdracht. </w:t>
      </w:r>
    </w:p>
    <w:p w14:paraId="3BE1F1B6" w14:textId="3EFEDA02" w:rsidR="00FB7148" w:rsidRPr="00A174E8" w:rsidRDefault="00FB7148" w:rsidP="00380850">
      <w:pPr>
        <w:pStyle w:val="Lijstalinea"/>
        <w:numPr>
          <w:ilvl w:val="0"/>
          <w:numId w:val="32"/>
        </w:numPr>
        <w:rPr>
          <w:sz w:val="22"/>
          <w:szCs w:val="22"/>
        </w:rPr>
      </w:pPr>
      <w:r w:rsidRPr="00A174E8">
        <w:rPr>
          <w:sz w:val="22"/>
          <w:szCs w:val="22"/>
        </w:rPr>
        <w:t>Bij de colleges wordt actieve aandacht vereist</w:t>
      </w:r>
      <w:r w:rsidR="00396793" w:rsidRPr="00A174E8">
        <w:rPr>
          <w:sz w:val="22"/>
          <w:szCs w:val="22"/>
        </w:rPr>
        <w:t xml:space="preserve"> </w:t>
      </w:r>
      <w:r w:rsidRPr="00A174E8">
        <w:rPr>
          <w:sz w:val="22"/>
          <w:szCs w:val="22"/>
        </w:rPr>
        <w:t xml:space="preserve">en </w:t>
      </w:r>
      <w:r w:rsidR="00396793" w:rsidRPr="00A174E8">
        <w:rPr>
          <w:sz w:val="22"/>
          <w:szCs w:val="22"/>
        </w:rPr>
        <w:t xml:space="preserve">er </w:t>
      </w:r>
      <w:r w:rsidRPr="00A174E8">
        <w:rPr>
          <w:sz w:val="22"/>
          <w:szCs w:val="22"/>
        </w:rPr>
        <w:t xml:space="preserve">mogen altijd vragen gesteld worden. </w:t>
      </w:r>
      <w:r w:rsidR="00226DB1" w:rsidRPr="00A174E8">
        <w:rPr>
          <w:sz w:val="22"/>
          <w:szCs w:val="22"/>
        </w:rPr>
        <w:t xml:space="preserve">De kwaliteit en richting van de colleges is mede afhankelijk van de gezamenlijke inspanning van alle deelnemers. </w:t>
      </w:r>
    </w:p>
    <w:p w14:paraId="5E1E20A5" w14:textId="494A1BFE" w:rsidR="00A91EA1" w:rsidRPr="00A174E8" w:rsidRDefault="00226DB1" w:rsidP="00A174E8">
      <w:pPr>
        <w:pStyle w:val="Lijstalinea"/>
        <w:numPr>
          <w:ilvl w:val="0"/>
          <w:numId w:val="32"/>
        </w:numPr>
        <w:rPr>
          <w:sz w:val="22"/>
          <w:szCs w:val="22"/>
        </w:rPr>
      </w:pPr>
      <w:r w:rsidRPr="00A174E8">
        <w:rPr>
          <w:sz w:val="22"/>
          <w:szCs w:val="22"/>
        </w:rPr>
        <w:t>Uitvoeren van de ‘huiswerkopdrachten’ in de eigen stageschool voorafgaand aan de colleges. Tijdens de colleges bouwen we voort op de uitwerkingen van deze opdrachten.</w:t>
      </w:r>
      <w:r w:rsidR="00A174E8" w:rsidRPr="00A174E8">
        <w:rPr>
          <w:sz w:val="22"/>
          <w:szCs w:val="22"/>
        </w:rPr>
        <w:t xml:space="preserve"> </w:t>
      </w:r>
      <w:r w:rsidR="00FB7148" w:rsidRPr="00A174E8">
        <w:rPr>
          <w:sz w:val="22"/>
          <w:szCs w:val="22"/>
        </w:rPr>
        <w:t>Teksten moeten allemaal gelezen worden voordat</w:t>
      </w:r>
      <w:r w:rsidRPr="00A174E8">
        <w:rPr>
          <w:sz w:val="22"/>
          <w:szCs w:val="22"/>
        </w:rPr>
        <w:t xml:space="preserve"> </w:t>
      </w:r>
      <w:r w:rsidR="00FB7148" w:rsidRPr="00A174E8">
        <w:rPr>
          <w:sz w:val="22"/>
          <w:szCs w:val="22"/>
        </w:rPr>
        <w:t>je naar de colleges komt</w:t>
      </w:r>
      <w:r w:rsidRPr="00A174E8">
        <w:rPr>
          <w:sz w:val="22"/>
          <w:szCs w:val="22"/>
        </w:rPr>
        <w:t xml:space="preserve">. </w:t>
      </w:r>
    </w:p>
    <w:p w14:paraId="0CE759A7" w14:textId="77777777" w:rsidR="00BC487E" w:rsidRDefault="00BC487E" w:rsidP="00FB7148">
      <w:pPr>
        <w:spacing w:after="0"/>
        <w:rPr>
          <w:b/>
          <w:bCs/>
        </w:rPr>
      </w:pPr>
    </w:p>
    <w:p w14:paraId="1FE5E4CC" w14:textId="71C27C51" w:rsidR="00226DB1" w:rsidRPr="00226DB1" w:rsidRDefault="00FB7148" w:rsidP="00FB7148">
      <w:pPr>
        <w:spacing w:after="0"/>
        <w:rPr>
          <w:b/>
          <w:bCs/>
        </w:rPr>
      </w:pPr>
      <w:r w:rsidRPr="00FB7148">
        <w:rPr>
          <w:b/>
          <w:bCs/>
        </w:rPr>
        <w:lastRenderedPageBreak/>
        <w:t>Indicatie tijdsinvestering (3EC)</w:t>
      </w:r>
    </w:p>
    <w:p w14:paraId="497703F0" w14:textId="0A893A83" w:rsidR="00226DB1" w:rsidRDefault="00FB7148" w:rsidP="00FB7148">
      <w:pPr>
        <w:spacing w:after="0"/>
      </w:pPr>
      <w:r w:rsidRPr="00FB7148">
        <w:t>Deelname aan colleges</w:t>
      </w:r>
      <w:r w:rsidR="00226DB1">
        <w:tab/>
      </w:r>
      <w:r w:rsidR="00226DB1">
        <w:tab/>
      </w:r>
      <w:r w:rsidR="00226DB1">
        <w:tab/>
      </w:r>
      <w:r w:rsidR="00160CD3">
        <w:tab/>
      </w:r>
      <w:r w:rsidR="00C11052">
        <w:tab/>
      </w:r>
      <w:r w:rsidRPr="00FB7148">
        <w:t>10 uur</w:t>
      </w:r>
    </w:p>
    <w:p w14:paraId="01CEB95C" w14:textId="4D9658AE" w:rsidR="00226DB1" w:rsidRDefault="00226DB1" w:rsidP="00FB7148">
      <w:pPr>
        <w:spacing w:after="0"/>
      </w:pPr>
      <w:r>
        <w:t>Lezen van de</w:t>
      </w:r>
      <w:r w:rsidR="00FB7148" w:rsidRPr="00FB7148">
        <w:t xml:space="preserve"> literatuur</w:t>
      </w:r>
      <w:r>
        <w:tab/>
      </w:r>
      <w:r>
        <w:tab/>
      </w:r>
      <w:r>
        <w:tab/>
      </w:r>
      <w:r w:rsidR="00160CD3">
        <w:tab/>
      </w:r>
      <w:r w:rsidR="00C11052">
        <w:tab/>
      </w:r>
      <w:r>
        <w:t xml:space="preserve">24 </w:t>
      </w:r>
      <w:r w:rsidR="00FB7148" w:rsidRPr="00FB7148">
        <w:t>uur</w:t>
      </w:r>
    </w:p>
    <w:p w14:paraId="3F67B347" w14:textId="1BD4E1AE" w:rsidR="00226DB1" w:rsidRDefault="00226DB1" w:rsidP="00FB7148">
      <w:pPr>
        <w:spacing w:after="0"/>
      </w:pPr>
      <w:r>
        <w:t xml:space="preserve">Huiswerkopdrachten </w:t>
      </w:r>
      <w:r w:rsidR="00C11052">
        <w:t>en verwerken van de stof</w:t>
      </w:r>
      <w:r w:rsidR="00160CD3">
        <w:tab/>
      </w:r>
      <w:r w:rsidR="00C11052">
        <w:tab/>
        <w:t>20</w:t>
      </w:r>
      <w:r>
        <w:t xml:space="preserve"> uur</w:t>
      </w:r>
    </w:p>
    <w:p w14:paraId="59CF31FB" w14:textId="50E29B37" w:rsidR="00226DB1" w:rsidRDefault="00226DB1" w:rsidP="00FB7148">
      <w:pPr>
        <w:spacing w:after="0"/>
      </w:pPr>
      <w:r>
        <w:t>Eindo</w:t>
      </w:r>
      <w:r w:rsidR="00FB7148" w:rsidRPr="00FB7148">
        <w:t>pdracht</w:t>
      </w:r>
      <w:r>
        <w:tab/>
      </w:r>
      <w:r>
        <w:tab/>
      </w:r>
      <w:r>
        <w:tab/>
      </w:r>
      <w:r>
        <w:tab/>
      </w:r>
      <w:r w:rsidR="00160CD3">
        <w:tab/>
      </w:r>
      <w:r w:rsidR="00C11052">
        <w:tab/>
      </w:r>
      <w:r w:rsidR="00FB7148" w:rsidRPr="00FB7148">
        <w:t>30</w:t>
      </w:r>
      <w:r>
        <w:t xml:space="preserve"> </w:t>
      </w:r>
      <w:r w:rsidR="00FB7148" w:rsidRPr="00FB7148">
        <w:t>uur</w:t>
      </w:r>
    </w:p>
    <w:p w14:paraId="0326D485" w14:textId="6AEA374C" w:rsidR="00226DB1" w:rsidRDefault="00160CD3" w:rsidP="00FB7148">
      <w:pPr>
        <w:spacing w:after="0"/>
      </w:pPr>
      <w:r>
        <w:rPr>
          <w:noProof/>
          <w:lang w:val="en-US"/>
        </w:rPr>
        <mc:AlternateContent>
          <mc:Choice Requires="wps">
            <w:drawing>
              <wp:anchor distT="0" distB="0" distL="114300" distR="114300" simplePos="0" relativeHeight="251659264" behindDoc="0" locked="0" layoutInCell="1" allowOverlap="1" wp14:anchorId="36584F27" wp14:editId="0EE12FE9">
                <wp:simplePos x="0" y="0"/>
                <wp:positionH relativeFrom="column">
                  <wp:posOffset>-63375</wp:posOffset>
                </wp:positionH>
                <wp:positionV relativeFrom="paragraph">
                  <wp:posOffset>57370</wp:posOffset>
                </wp:positionV>
                <wp:extent cx="3739081" cy="0"/>
                <wp:effectExtent l="0" t="0" r="7620" b="12700"/>
                <wp:wrapNone/>
                <wp:docPr id="1" name="Rechte verbindingslijn 1"/>
                <wp:cNvGraphicFramePr/>
                <a:graphic xmlns:a="http://schemas.openxmlformats.org/drawingml/2006/main">
                  <a:graphicData uri="http://schemas.microsoft.com/office/word/2010/wordprocessingShape">
                    <wps:wsp>
                      <wps:cNvCnPr/>
                      <wps:spPr>
                        <a:xfrm>
                          <a:off x="0" y="0"/>
                          <a:ext cx="37390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77845"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5pt" to="289.4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" strokecolor="#4579b8 [3044]"/>
            </w:pict>
          </mc:Fallback>
        </mc:AlternateContent>
      </w:r>
    </w:p>
    <w:p w14:paraId="3F1FF95F" w14:textId="6FF7BC48" w:rsidR="00FB7148" w:rsidRDefault="00FB7148" w:rsidP="00160CD3">
      <w:pPr>
        <w:spacing w:after="0"/>
      </w:pPr>
      <w:r w:rsidRPr="00FB7148">
        <w:t>Totaal</w:t>
      </w:r>
      <w:r w:rsidR="00226DB1">
        <w:t xml:space="preserve"> </w:t>
      </w:r>
      <w:r w:rsidRPr="00FB7148">
        <w:t>aantal</w:t>
      </w:r>
      <w:r w:rsidR="00226DB1">
        <w:t xml:space="preserve"> </w:t>
      </w:r>
      <w:r w:rsidRPr="00FB7148">
        <w:t>te besteden</w:t>
      </w:r>
      <w:r w:rsidR="00226DB1">
        <w:t xml:space="preserve"> </w:t>
      </w:r>
      <w:r w:rsidRPr="00FB7148">
        <w:t>uren</w:t>
      </w:r>
      <w:r w:rsidR="00226DB1">
        <w:t xml:space="preserve"> </w:t>
      </w:r>
      <w:r w:rsidRPr="00FB7148">
        <w:t>(3*28 uur):</w:t>
      </w:r>
      <w:r w:rsidR="00226DB1">
        <w:t xml:space="preserve"> </w:t>
      </w:r>
      <w:r w:rsidR="00160CD3">
        <w:tab/>
      </w:r>
      <w:r w:rsidR="00C11052">
        <w:tab/>
      </w:r>
      <w:r w:rsidRPr="00FB7148">
        <w:t>84</w:t>
      </w:r>
      <w:r w:rsidR="00160CD3">
        <w:t xml:space="preserve"> </w:t>
      </w:r>
      <w:r w:rsidRPr="00FB7148">
        <w:t>uur</w:t>
      </w:r>
    </w:p>
    <w:p w14:paraId="52C91261" w14:textId="77777777" w:rsidR="000C226C" w:rsidRPr="00594B7E" w:rsidRDefault="000C226C" w:rsidP="00160CD3">
      <w:pPr>
        <w:spacing w:after="0"/>
      </w:pPr>
    </w:p>
    <w:p w14:paraId="35334357" w14:textId="77777777" w:rsidR="00AD2605" w:rsidRPr="00240614" w:rsidRDefault="00AD2605" w:rsidP="001E7B73">
      <w:pPr>
        <w:pStyle w:val="Kop1"/>
      </w:pPr>
      <w:bookmarkStart w:id="7" w:name="_Toc93416499"/>
      <w:r>
        <w:t>Rooster</w:t>
      </w:r>
      <w:bookmarkEnd w:id="7"/>
    </w:p>
    <w:p w14:paraId="0B6D5DC3" w14:textId="69DDB0F8" w:rsidR="00226DB1" w:rsidRDefault="00226DB1" w:rsidP="000C226C">
      <w:pPr>
        <w:spacing w:after="0"/>
      </w:pPr>
      <w:r w:rsidRPr="00226DB1">
        <w:t>Hier vind je de inhoud van het vak per week. De colleges zijn dus wisselend van 9.00 tot 11.00 uur of van 9.00 tot 13.00</w:t>
      </w:r>
      <w:r w:rsidR="00BC487E">
        <w:t xml:space="preserve"> </w:t>
      </w:r>
      <w:r w:rsidRPr="00226DB1">
        <w:t>uur.</w:t>
      </w:r>
      <w:r w:rsidRPr="00973257">
        <w:t xml:space="preserve"> </w:t>
      </w:r>
      <w:r w:rsidR="00396793">
        <w:t xml:space="preserve">Het rooster </w:t>
      </w:r>
      <w:r w:rsidRPr="00226DB1">
        <w:t xml:space="preserve">vind je op </w:t>
      </w:r>
      <w:hyperlink r:id="rId10" w:history="1">
        <w:r w:rsidRPr="00827146">
          <w:rPr>
            <w:rStyle w:val="Hyperlink"/>
          </w:rPr>
          <w:t>rooster.uva.nl</w:t>
        </w:r>
      </w:hyperlink>
      <w:r w:rsidRPr="00226DB1">
        <w:t xml:space="preserve">. Houd de mededelingen op de Canvasomgeving van dit vak in de gaten voor eventuele roosterwijzigingen. </w:t>
      </w:r>
    </w:p>
    <w:p w14:paraId="2551F56F" w14:textId="77777777" w:rsidR="00FF56A5" w:rsidRPr="00973257" w:rsidRDefault="00FF56A5" w:rsidP="000C226C">
      <w:pPr>
        <w:spacing w:after="0"/>
      </w:pPr>
    </w:p>
    <w:p w14:paraId="676DFA33" w14:textId="3EAA1F4D" w:rsidR="00226DB1" w:rsidRPr="00973257" w:rsidRDefault="00BC487E" w:rsidP="002A0C0B">
      <w:pPr>
        <w:pStyle w:val="Lijstalinea"/>
        <w:numPr>
          <w:ilvl w:val="0"/>
          <w:numId w:val="34"/>
        </w:numPr>
        <w:ind w:left="426" w:hanging="426"/>
        <w:jc w:val="left"/>
        <w:rPr>
          <w:b/>
          <w:bCs/>
          <w:sz w:val="22"/>
          <w:szCs w:val="22"/>
        </w:rPr>
      </w:pPr>
      <w:r>
        <w:rPr>
          <w:b/>
          <w:bCs/>
          <w:sz w:val="22"/>
          <w:szCs w:val="22"/>
        </w:rPr>
        <w:t>17 februari</w:t>
      </w:r>
      <w:r w:rsidR="00396793">
        <w:rPr>
          <w:b/>
          <w:bCs/>
          <w:sz w:val="22"/>
          <w:szCs w:val="22"/>
        </w:rPr>
        <w:t xml:space="preserve"> 202</w:t>
      </w:r>
      <w:r>
        <w:rPr>
          <w:b/>
          <w:bCs/>
          <w:sz w:val="22"/>
          <w:szCs w:val="22"/>
        </w:rPr>
        <w:t>2</w:t>
      </w:r>
      <w:r w:rsidR="00396793">
        <w:rPr>
          <w:b/>
          <w:bCs/>
          <w:sz w:val="22"/>
          <w:szCs w:val="22"/>
        </w:rPr>
        <w:t>, 9.00 – 10.30 uur</w:t>
      </w:r>
      <w:r w:rsidR="00396793">
        <w:rPr>
          <w:b/>
          <w:bCs/>
          <w:sz w:val="22"/>
          <w:szCs w:val="22"/>
        </w:rPr>
        <w:br/>
        <w:t>College</w:t>
      </w:r>
      <w:r w:rsidR="00396793" w:rsidRPr="00973257">
        <w:rPr>
          <w:b/>
          <w:bCs/>
          <w:sz w:val="22"/>
          <w:szCs w:val="22"/>
        </w:rPr>
        <w:t xml:space="preserve"> </w:t>
      </w:r>
      <w:r w:rsidR="00226DB1" w:rsidRPr="00973257">
        <w:rPr>
          <w:b/>
          <w:bCs/>
          <w:sz w:val="22"/>
          <w:szCs w:val="22"/>
        </w:rPr>
        <w:t xml:space="preserve">1: </w:t>
      </w:r>
      <w:r w:rsidR="00973257" w:rsidRPr="00973257">
        <w:rPr>
          <w:b/>
          <w:bCs/>
          <w:sz w:val="22"/>
          <w:szCs w:val="22"/>
        </w:rPr>
        <w:t>Pedagogische opdracht (school)</w:t>
      </w:r>
    </w:p>
    <w:p w14:paraId="274984E2" w14:textId="6DD2E7D0" w:rsidR="00226DB1" w:rsidRPr="00C11052" w:rsidRDefault="00973257" w:rsidP="000C226C">
      <w:pPr>
        <w:spacing w:after="0"/>
        <w:ind w:left="426"/>
      </w:pPr>
      <w:r w:rsidRPr="00973257">
        <w:t xml:space="preserve">Pedagogische </w:t>
      </w:r>
      <w:r w:rsidRPr="00C11052">
        <w:t>stromingen</w:t>
      </w:r>
      <w:r w:rsidR="00226DB1" w:rsidRPr="00C11052">
        <w:t>,</w:t>
      </w:r>
      <w:r w:rsidRPr="00C11052">
        <w:t xml:space="preserve"> de taak van het onderwijs,</w:t>
      </w:r>
      <w:r w:rsidR="00226DB1" w:rsidRPr="00C11052">
        <w:t xml:space="preserve"> invulling scholen, vergelijking visies</w:t>
      </w:r>
    </w:p>
    <w:p w14:paraId="6B6DB42E" w14:textId="3DAB2D81" w:rsidR="00973257" w:rsidRPr="00C11052" w:rsidRDefault="00B47986" w:rsidP="000C226C">
      <w:pPr>
        <w:spacing w:after="0"/>
        <w:ind w:left="426"/>
        <w:rPr>
          <w:u w:val="single"/>
        </w:rPr>
      </w:pPr>
      <w:r w:rsidRPr="00C11052">
        <w:rPr>
          <w:u w:val="single"/>
        </w:rPr>
        <w:t>Vooraf t</w:t>
      </w:r>
      <w:r w:rsidR="00973257" w:rsidRPr="00C11052">
        <w:rPr>
          <w:u w:val="single"/>
        </w:rPr>
        <w:t>e lezen literatuur:</w:t>
      </w:r>
    </w:p>
    <w:p w14:paraId="5AE00AF4" w14:textId="77777777" w:rsidR="000A6FAF" w:rsidRPr="00C11052" w:rsidRDefault="000A6FAF" w:rsidP="000A6FAF">
      <w:pPr>
        <w:pStyle w:val="Lijstalinea"/>
        <w:numPr>
          <w:ilvl w:val="0"/>
          <w:numId w:val="34"/>
        </w:numPr>
        <w:rPr>
          <w:sz w:val="22"/>
          <w:szCs w:val="22"/>
        </w:rPr>
      </w:pPr>
      <w:r w:rsidRPr="00C11052">
        <w:rPr>
          <w:sz w:val="22"/>
          <w:szCs w:val="22"/>
        </w:rPr>
        <w:t xml:space="preserve">Sipman, G., (2014). </w:t>
      </w:r>
      <w:r w:rsidRPr="00C11052">
        <w:rPr>
          <w:i/>
          <w:sz w:val="22"/>
          <w:szCs w:val="22"/>
        </w:rPr>
        <w:t xml:space="preserve">Professioneel pedagogisch handelen. </w:t>
      </w:r>
      <w:r w:rsidRPr="00C11052">
        <w:rPr>
          <w:sz w:val="22"/>
          <w:szCs w:val="22"/>
        </w:rPr>
        <w:t xml:space="preserve">Bussum: </w:t>
      </w:r>
      <w:proofErr w:type="spellStart"/>
      <w:r w:rsidRPr="00C11052">
        <w:rPr>
          <w:sz w:val="22"/>
          <w:szCs w:val="22"/>
        </w:rPr>
        <w:t>Coutinho</w:t>
      </w:r>
      <w:proofErr w:type="spellEnd"/>
      <w:r w:rsidRPr="00C11052">
        <w:rPr>
          <w:sz w:val="22"/>
          <w:szCs w:val="22"/>
        </w:rPr>
        <w:t xml:space="preserve">. Pagina’s: 79-104 + 118-120. </w:t>
      </w:r>
    </w:p>
    <w:p w14:paraId="37BE5298" w14:textId="0D2F2300" w:rsidR="000A6FAF" w:rsidRPr="00C11052" w:rsidRDefault="000A6FAF" w:rsidP="000A6FAF">
      <w:pPr>
        <w:pStyle w:val="Lijstalinea"/>
        <w:numPr>
          <w:ilvl w:val="0"/>
          <w:numId w:val="34"/>
        </w:numPr>
        <w:rPr>
          <w:sz w:val="22"/>
          <w:szCs w:val="22"/>
        </w:rPr>
      </w:pPr>
      <w:r w:rsidRPr="00C11052">
        <w:rPr>
          <w:sz w:val="22"/>
          <w:szCs w:val="22"/>
        </w:rPr>
        <w:t xml:space="preserve">Van Kan (2021). </w:t>
      </w:r>
      <w:r w:rsidRPr="00C11052">
        <w:rPr>
          <w:i/>
          <w:iCs/>
          <w:sz w:val="22"/>
          <w:szCs w:val="22"/>
        </w:rPr>
        <w:t>De waarde(n) van onderwijs. Het primaat binnen de pedagogische professionaliteit van leraren</w:t>
      </w:r>
      <w:r w:rsidRPr="00C11052">
        <w:rPr>
          <w:sz w:val="22"/>
          <w:szCs w:val="22"/>
        </w:rPr>
        <w:t xml:space="preserve"> (openbare les). Rotterdam: Hogeschool Rotterdam. Hoofdstuk 1, pagina’s: 13-22 en hoofdstuk 4, pagina’s: 52-67.  </w:t>
      </w:r>
    </w:p>
    <w:p w14:paraId="36FE234E" w14:textId="26FFA088" w:rsidR="000A6FAF" w:rsidRPr="00C11052" w:rsidRDefault="000A6FAF" w:rsidP="000A6FAF">
      <w:pPr>
        <w:pStyle w:val="Lijstalinea"/>
        <w:numPr>
          <w:ilvl w:val="0"/>
          <w:numId w:val="34"/>
        </w:numPr>
        <w:rPr>
          <w:sz w:val="22"/>
          <w:szCs w:val="22"/>
        </w:rPr>
      </w:pPr>
      <w:r w:rsidRPr="00C11052">
        <w:rPr>
          <w:sz w:val="22"/>
          <w:szCs w:val="22"/>
        </w:rPr>
        <w:t xml:space="preserve">Van </w:t>
      </w:r>
      <w:proofErr w:type="spellStart"/>
      <w:r w:rsidRPr="00C11052">
        <w:rPr>
          <w:sz w:val="22"/>
          <w:szCs w:val="22"/>
        </w:rPr>
        <w:t>Perlo</w:t>
      </w:r>
      <w:proofErr w:type="spellEnd"/>
      <w:r w:rsidRPr="00C11052">
        <w:rPr>
          <w:sz w:val="22"/>
          <w:szCs w:val="22"/>
        </w:rPr>
        <w:t xml:space="preserve">, S. &amp; </w:t>
      </w:r>
      <w:proofErr w:type="spellStart"/>
      <w:r w:rsidRPr="00C11052">
        <w:rPr>
          <w:sz w:val="22"/>
          <w:szCs w:val="22"/>
        </w:rPr>
        <w:t>Wolbert</w:t>
      </w:r>
      <w:proofErr w:type="spellEnd"/>
      <w:r w:rsidRPr="00C11052">
        <w:rPr>
          <w:sz w:val="22"/>
          <w:szCs w:val="22"/>
        </w:rPr>
        <w:t xml:space="preserve">, L. (2020). Het belang van pedagogische tact voor het (h)erkennen van verwondering bij leerlingen. </w:t>
      </w:r>
      <w:r w:rsidRPr="00C11052">
        <w:rPr>
          <w:i/>
          <w:iCs/>
          <w:sz w:val="22"/>
          <w:szCs w:val="22"/>
        </w:rPr>
        <w:t>Pedagogiek</w:t>
      </w:r>
      <w:r w:rsidRPr="00C11052">
        <w:rPr>
          <w:sz w:val="22"/>
          <w:szCs w:val="22"/>
        </w:rPr>
        <w:t>, 40(1), 5-21.</w:t>
      </w:r>
    </w:p>
    <w:p w14:paraId="4E9D27A0" w14:textId="77777777" w:rsidR="000A6FAF" w:rsidRPr="00C11052" w:rsidRDefault="000A6FAF" w:rsidP="000A6FAF">
      <w:pPr>
        <w:spacing w:after="0"/>
        <w:ind w:left="426" w:hanging="426"/>
        <w:rPr>
          <w:rFonts w:eastAsia="Times New Roman" w:cs="Times New Roman"/>
          <w:lang w:eastAsia="nl-NL"/>
        </w:rPr>
      </w:pPr>
    </w:p>
    <w:p w14:paraId="7E05F91E" w14:textId="77777777" w:rsidR="000A6FAF" w:rsidRPr="000A6FAF" w:rsidRDefault="000A6FAF" w:rsidP="00B1261E">
      <w:pPr>
        <w:spacing w:after="0"/>
        <w:ind w:left="426" w:hanging="66"/>
        <w:rPr>
          <w:rFonts w:eastAsia="Times New Roman" w:cs="Times New Roman"/>
          <w:lang w:eastAsia="nl-NL"/>
        </w:rPr>
      </w:pPr>
      <w:r w:rsidRPr="000A6FAF">
        <w:rPr>
          <w:rFonts w:eastAsia="Times New Roman" w:cs="Times New Roman"/>
          <w:u w:val="single"/>
          <w:lang w:eastAsia="nl-NL"/>
        </w:rPr>
        <w:t>Huiswerkopdracht (voor het college):</w:t>
      </w:r>
      <w:r w:rsidRPr="000A6FAF">
        <w:rPr>
          <w:rFonts w:eastAsia="Times New Roman" w:cs="Times New Roman"/>
          <w:lang w:eastAsia="nl-NL"/>
        </w:rPr>
        <w:t xml:space="preserve"> Vat de visie van jouw stageschool samen op 1 PowerPoint-slide (bekijk bijvoorbeeld de website van de school of het schoolplan). Zorg dat je de PowerPoint</w:t>
      </w:r>
      <w:r w:rsidRPr="000A6FAF" w:rsidDel="00137C1B">
        <w:rPr>
          <w:rFonts w:eastAsia="Times New Roman" w:cs="Times New Roman"/>
          <w:lang w:eastAsia="nl-NL"/>
        </w:rPr>
        <w:t xml:space="preserve"> </w:t>
      </w:r>
      <w:r w:rsidRPr="000A6FAF">
        <w:rPr>
          <w:rFonts w:eastAsia="Times New Roman" w:cs="Times New Roman"/>
          <w:lang w:eastAsia="nl-NL"/>
        </w:rPr>
        <w:t xml:space="preserve">-slide paraat hebt bij het werkcollege. </w:t>
      </w:r>
    </w:p>
    <w:p w14:paraId="5F382A36" w14:textId="77777777" w:rsidR="00973257" w:rsidRPr="00B47986" w:rsidRDefault="00973257" w:rsidP="000C226C">
      <w:pPr>
        <w:spacing w:after="0"/>
        <w:ind w:left="426" w:hanging="426"/>
      </w:pPr>
    </w:p>
    <w:p w14:paraId="50C42AD0" w14:textId="058DB67C" w:rsidR="00FF56A5" w:rsidRPr="00B47986" w:rsidRDefault="00827146" w:rsidP="002A0C0B">
      <w:pPr>
        <w:pStyle w:val="Lijstalinea"/>
        <w:numPr>
          <w:ilvl w:val="0"/>
          <w:numId w:val="34"/>
        </w:numPr>
        <w:ind w:left="426" w:hanging="426"/>
        <w:jc w:val="left"/>
        <w:rPr>
          <w:sz w:val="22"/>
          <w:szCs w:val="22"/>
        </w:rPr>
      </w:pPr>
      <w:r>
        <w:rPr>
          <w:b/>
          <w:sz w:val="22"/>
          <w:szCs w:val="22"/>
        </w:rPr>
        <w:t>3 maart 2022</w:t>
      </w:r>
      <w:r w:rsidR="00396793">
        <w:rPr>
          <w:b/>
          <w:sz w:val="22"/>
          <w:szCs w:val="22"/>
        </w:rPr>
        <w:t>, 9.00</w:t>
      </w:r>
      <w:r w:rsidR="00A91EA1">
        <w:rPr>
          <w:b/>
          <w:sz w:val="22"/>
          <w:szCs w:val="22"/>
        </w:rPr>
        <w:t xml:space="preserve"> – 12.</w:t>
      </w:r>
      <w:r w:rsidR="00C2008F">
        <w:rPr>
          <w:b/>
          <w:sz w:val="22"/>
          <w:szCs w:val="22"/>
        </w:rPr>
        <w:t>3</w:t>
      </w:r>
      <w:r w:rsidR="00A91EA1">
        <w:rPr>
          <w:b/>
          <w:sz w:val="22"/>
          <w:szCs w:val="22"/>
        </w:rPr>
        <w:t>0</w:t>
      </w:r>
      <w:r w:rsidR="00396793">
        <w:rPr>
          <w:b/>
          <w:sz w:val="22"/>
          <w:szCs w:val="22"/>
        </w:rPr>
        <w:t xml:space="preserve"> </w:t>
      </w:r>
      <w:r w:rsidR="00396793" w:rsidRPr="00396793">
        <w:rPr>
          <w:b/>
          <w:sz w:val="22"/>
          <w:szCs w:val="22"/>
        </w:rPr>
        <w:t>u</w:t>
      </w:r>
      <w:r w:rsidR="00396793">
        <w:rPr>
          <w:b/>
          <w:sz w:val="22"/>
          <w:szCs w:val="22"/>
        </w:rPr>
        <w:t>ur</w:t>
      </w:r>
      <w:r w:rsidR="00396793">
        <w:rPr>
          <w:b/>
          <w:bCs/>
          <w:sz w:val="22"/>
          <w:szCs w:val="22"/>
        </w:rPr>
        <w:br/>
        <w:t>College</w:t>
      </w:r>
      <w:r w:rsidR="00396793" w:rsidRPr="00B47986">
        <w:rPr>
          <w:b/>
          <w:bCs/>
          <w:sz w:val="22"/>
          <w:szCs w:val="22"/>
        </w:rPr>
        <w:t xml:space="preserve"> </w:t>
      </w:r>
      <w:r w:rsidR="00226DB1" w:rsidRPr="00B47986">
        <w:rPr>
          <w:b/>
          <w:bCs/>
          <w:sz w:val="22"/>
          <w:szCs w:val="22"/>
        </w:rPr>
        <w:t xml:space="preserve">2: Pedagogische </w:t>
      </w:r>
      <w:r w:rsidR="00973257" w:rsidRPr="00B47986">
        <w:rPr>
          <w:b/>
          <w:bCs/>
          <w:sz w:val="22"/>
          <w:szCs w:val="22"/>
        </w:rPr>
        <w:t>klimaat (klas)</w:t>
      </w:r>
    </w:p>
    <w:p w14:paraId="1015321B" w14:textId="1C5DC1EF" w:rsidR="00973257" w:rsidRPr="00B47986" w:rsidRDefault="00C240B8" w:rsidP="000C226C">
      <w:pPr>
        <w:spacing w:after="0"/>
        <w:ind w:left="426"/>
      </w:pPr>
      <w:r w:rsidRPr="00B47986">
        <w:t xml:space="preserve">Aandacht voor het ondersteunen van groepsdynamiek in de klas. We verkennen </w:t>
      </w:r>
      <w:r w:rsidR="00B47986" w:rsidRPr="00B47986">
        <w:t xml:space="preserve">het handelsrepertoire om vorm te </w:t>
      </w:r>
      <w:r w:rsidRPr="00B47986">
        <w:t xml:space="preserve">geven aan het pedagogisch klimaat in de klas. </w:t>
      </w:r>
    </w:p>
    <w:p w14:paraId="181272BF" w14:textId="5B19DA22" w:rsidR="00FF56A5" w:rsidRPr="00B47986" w:rsidRDefault="00B47986" w:rsidP="000C226C">
      <w:pPr>
        <w:spacing w:after="0"/>
        <w:ind w:left="426"/>
        <w:rPr>
          <w:u w:val="single"/>
        </w:rPr>
      </w:pPr>
      <w:r w:rsidRPr="00B47986">
        <w:rPr>
          <w:u w:val="single"/>
        </w:rPr>
        <w:t xml:space="preserve">Vooraf te </w:t>
      </w:r>
      <w:r w:rsidR="00226DB1" w:rsidRPr="00226DB1">
        <w:rPr>
          <w:u w:val="single"/>
        </w:rPr>
        <w:t>lezen literatuur:</w:t>
      </w:r>
    </w:p>
    <w:p w14:paraId="5C8BB4D7" w14:textId="77777777" w:rsidR="000A6FAF" w:rsidRPr="000A6FAF" w:rsidRDefault="000A6FAF" w:rsidP="000A6FAF">
      <w:pPr>
        <w:numPr>
          <w:ilvl w:val="0"/>
          <w:numId w:val="37"/>
        </w:numPr>
        <w:spacing w:after="0"/>
        <w:rPr>
          <w:rFonts w:eastAsia="Times New Roman" w:cs="Times New Roman"/>
          <w:lang w:eastAsia="nl-NL"/>
        </w:rPr>
      </w:pPr>
      <w:r w:rsidRPr="000A6FAF">
        <w:rPr>
          <w:rFonts w:eastAsia="Times New Roman" w:cs="Times New Roman"/>
          <w:lang w:eastAsia="nl-NL"/>
        </w:rPr>
        <w:t xml:space="preserve">Bekker, M. (2020). </w:t>
      </w:r>
      <w:r w:rsidRPr="000A6FAF">
        <w:rPr>
          <w:rFonts w:eastAsia="Times New Roman" w:cs="Times New Roman"/>
          <w:i/>
          <w:lang w:eastAsia="nl-NL"/>
        </w:rPr>
        <w:t xml:space="preserve">Groepsdynamica. </w:t>
      </w:r>
      <w:r w:rsidRPr="000A6FAF">
        <w:rPr>
          <w:rFonts w:eastAsia="Times New Roman" w:cs="Times New Roman"/>
          <w:lang w:eastAsia="nl-NL"/>
        </w:rPr>
        <w:t xml:space="preserve">Amsterdam: Boom uitgevers. Pagina’s: 46-55 en 93-126. </w:t>
      </w:r>
    </w:p>
    <w:p w14:paraId="76A57A10" w14:textId="77777777" w:rsidR="000A6FAF" w:rsidRPr="000A6FAF" w:rsidRDefault="000A6FAF" w:rsidP="000A6FAF">
      <w:pPr>
        <w:numPr>
          <w:ilvl w:val="0"/>
          <w:numId w:val="37"/>
        </w:numPr>
        <w:spacing w:after="0"/>
        <w:rPr>
          <w:rFonts w:eastAsia="Times New Roman" w:cs="Times New Roman"/>
          <w:lang w:eastAsia="nl-NL"/>
        </w:rPr>
      </w:pPr>
      <w:proofErr w:type="spellStart"/>
      <w:r w:rsidRPr="000A6FAF">
        <w:rPr>
          <w:rFonts w:eastAsia="Times New Roman" w:cs="Times New Roman"/>
          <w:lang w:eastAsia="nl-NL"/>
        </w:rPr>
        <w:t>Horeweg</w:t>
      </w:r>
      <w:proofErr w:type="spellEnd"/>
      <w:r w:rsidRPr="000A6FAF">
        <w:rPr>
          <w:rFonts w:eastAsia="Times New Roman" w:cs="Times New Roman"/>
          <w:lang w:eastAsia="nl-NL"/>
        </w:rPr>
        <w:t xml:space="preserve">, A., (2015). </w:t>
      </w:r>
      <w:r w:rsidRPr="000A6FAF">
        <w:rPr>
          <w:rFonts w:eastAsia="Times New Roman" w:cs="Times New Roman"/>
          <w:i/>
          <w:lang w:eastAsia="nl-NL"/>
        </w:rPr>
        <w:t xml:space="preserve">Gedragsproblemen in de klas. </w:t>
      </w:r>
      <w:r w:rsidRPr="000A6FAF">
        <w:rPr>
          <w:rFonts w:eastAsia="Times New Roman" w:cs="Times New Roman"/>
          <w:lang w:eastAsia="nl-NL"/>
        </w:rPr>
        <w:t xml:space="preserve">Houten: </w:t>
      </w:r>
      <w:proofErr w:type="spellStart"/>
      <w:r w:rsidRPr="000A6FAF">
        <w:rPr>
          <w:rFonts w:eastAsia="Times New Roman" w:cs="Times New Roman"/>
          <w:lang w:eastAsia="nl-NL"/>
        </w:rPr>
        <w:t>Lannoocampus</w:t>
      </w:r>
      <w:proofErr w:type="spellEnd"/>
      <w:r w:rsidRPr="000A6FAF">
        <w:rPr>
          <w:rFonts w:eastAsia="Times New Roman" w:cs="Times New Roman"/>
          <w:lang w:eastAsia="nl-NL"/>
        </w:rPr>
        <w:t xml:space="preserve">. Pagina’s: 30-46. </w:t>
      </w:r>
    </w:p>
    <w:p w14:paraId="4548AF79" w14:textId="77777777" w:rsidR="000A6FAF" w:rsidRPr="000A6FAF" w:rsidRDefault="000A6FAF" w:rsidP="000A6FAF">
      <w:pPr>
        <w:numPr>
          <w:ilvl w:val="0"/>
          <w:numId w:val="37"/>
        </w:numPr>
        <w:spacing w:after="0"/>
        <w:rPr>
          <w:rFonts w:eastAsia="Times New Roman" w:cs="Times New Roman"/>
          <w:lang w:eastAsia="nl-NL"/>
        </w:rPr>
      </w:pPr>
      <w:r w:rsidRPr="000A6FAF">
        <w:rPr>
          <w:rFonts w:eastAsia="Times New Roman" w:cs="Times New Roman"/>
          <w:lang w:eastAsia="nl-NL"/>
        </w:rPr>
        <w:t xml:space="preserve">Ros, A., Castelijns, J., Loon, A.M. van &amp; Verbeeck, K. (2014). </w:t>
      </w:r>
      <w:r w:rsidRPr="000A6FAF">
        <w:rPr>
          <w:rFonts w:eastAsia="Times New Roman" w:cs="Times New Roman"/>
          <w:i/>
          <w:iCs/>
          <w:lang w:eastAsia="nl-NL"/>
        </w:rPr>
        <w:t>Gemotiveerd leren</w:t>
      </w:r>
      <w:r w:rsidRPr="000A6FAF">
        <w:rPr>
          <w:rFonts w:eastAsia="Times New Roman" w:cs="Times New Roman"/>
          <w:i/>
          <w:iCs/>
          <w:lang w:eastAsia="nl-NL"/>
        </w:rPr>
        <w:br/>
        <w:t>en lesgeven. De kracht van intrinsieke motivatie</w:t>
      </w:r>
      <w:r w:rsidRPr="000A6FAF">
        <w:rPr>
          <w:rFonts w:eastAsia="Times New Roman" w:cs="Times New Roman"/>
          <w:lang w:eastAsia="nl-NL"/>
        </w:rPr>
        <w:t xml:space="preserve">. Bussum: </w:t>
      </w:r>
      <w:proofErr w:type="spellStart"/>
      <w:r w:rsidRPr="000A6FAF">
        <w:rPr>
          <w:rFonts w:eastAsia="Times New Roman" w:cs="Times New Roman"/>
          <w:lang w:eastAsia="nl-NL"/>
        </w:rPr>
        <w:t>Coutinho</w:t>
      </w:r>
      <w:proofErr w:type="spellEnd"/>
      <w:r w:rsidRPr="000A6FAF">
        <w:rPr>
          <w:rFonts w:eastAsia="Times New Roman" w:cs="Times New Roman"/>
          <w:lang w:eastAsia="nl-NL"/>
        </w:rPr>
        <w:t>. Pagina’s: 111-128.</w:t>
      </w:r>
    </w:p>
    <w:p w14:paraId="108091F2" w14:textId="410D4320" w:rsidR="000A6FAF" w:rsidRDefault="000A6FAF" w:rsidP="000A6FAF">
      <w:pPr>
        <w:numPr>
          <w:ilvl w:val="0"/>
          <w:numId w:val="37"/>
        </w:numPr>
        <w:spacing w:after="0"/>
        <w:rPr>
          <w:rFonts w:eastAsia="Times New Roman" w:cs="Times New Roman"/>
          <w:lang w:eastAsia="nl-NL"/>
        </w:rPr>
      </w:pPr>
      <w:r w:rsidRPr="000A6FAF">
        <w:rPr>
          <w:rFonts w:eastAsia="Times New Roman" w:cs="Times New Roman"/>
          <w:lang w:eastAsia="nl-NL"/>
        </w:rPr>
        <w:t xml:space="preserve">Stevens, L. &amp; </w:t>
      </w:r>
      <w:proofErr w:type="spellStart"/>
      <w:r w:rsidRPr="000A6FAF">
        <w:rPr>
          <w:rFonts w:eastAsia="Times New Roman" w:cs="Times New Roman"/>
          <w:lang w:eastAsia="nl-NL"/>
        </w:rPr>
        <w:t>Bors</w:t>
      </w:r>
      <w:proofErr w:type="spellEnd"/>
      <w:r w:rsidRPr="000A6FAF">
        <w:rPr>
          <w:rFonts w:eastAsia="Times New Roman" w:cs="Times New Roman"/>
          <w:lang w:eastAsia="nl-NL"/>
        </w:rPr>
        <w:t>, G. (</w:t>
      </w:r>
      <w:proofErr w:type="spellStart"/>
      <w:r w:rsidRPr="000A6FAF">
        <w:rPr>
          <w:rFonts w:eastAsia="Times New Roman" w:cs="Times New Roman"/>
          <w:lang w:eastAsia="nl-NL"/>
        </w:rPr>
        <w:t>reds</w:t>
      </w:r>
      <w:proofErr w:type="spellEnd"/>
      <w:r w:rsidRPr="000A6FAF">
        <w:rPr>
          <w:rFonts w:eastAsia="Times New Roman" w:cs="Times New Roman"/>
          <w:lang w:eastAsia="nl-NL"/>
        </w:rPr>
        <w:t xml:space="preserve">.) (2014). </w:t>
      </w:r>
      <w:r w:rsidRPr="000A6FAF">
        <w:rPr>
          <w:rFonts w:eastAsia="Times New Roman" w:cs="Times New Roman"/>
          <w:i/>
          <w:iCs/>
          <w:lang w:eastAsia="nl-NL"/>
        </w:rPr>
        <w:t>Pedagogische tact. Op het goede moment</w:t>
      </w:r>
      <w:r w:rsidRPr="000A6FAF">
        <w:rPr>
          <w:rFonts w:eastAsia="Times New Roman" w:cs="Times New Roman"/>
          <w:i/>
          <w:iCs/>
          <w:lang w:eastAsia="nl-NL"/>
        </w:rPr>
        <w:br/>
        <w:t>het juiste doen, óók in de ogen van de leerling</w:t>
      </w:r>
      <w:r w:rsidRPr="000A6FAF">
        <w:rPr>
          <w:rFonts w:eastAsia="Times New Roman" w:cs="Times New Roman"/>
          <w:lang w:eastAsia="nl-NL"/>
        </w:rPr>
        <w:t>. Antwerpen/Apeldoorn: Garant. Pagina’s: 73-97</w:t>
      </w:r>
    </w:p>
    <w:p w14:paraId="34D4EE14" w14:textId="77777777" w:rsidR="000A6FAF" w:rsidRPr="000A6FAF" w:rsidRDefault="000A6FAF" w:rsidP="000A6FAF">
      <w:pPr>
        <w:spacing w:after="0"/>
        <w:ind w:left="1068"/>
        <w:rPr>
          <w:rFonts w:eastAsia="Times New Roman" w:cs="Times New Roman"/>
          <w:lang w:eastAsia="nl-NL"/>
        </w:rPr>
      </w:pPr>
    </w:p>
    <w:p w14:paraId="2F6BB45A" w14:textId="77777777" w:rsidR="000A6FAF" w:rsidRPr="000A6FAF" w:rsidRDefault="000A6FAF" w:rsidP="00B1261E">
      <w:pPr>
        <w:spacing w:after="0"/>
        <w:ind w:left="426"/>
        <w:rPr>
          <w:rFonts w:eastAsia="Times New Roman" w:cs="Times New Roman"/>
          <w:lang w:eastAsia="nl-NL"/>
        </w:rPr>
      </w:pPr>
      <w:r w:rsidRPr="000A6FAF">
        <w:rPr>
          <w:rFonts w:eastAsia="Times New Roman" w:cs="Times New Roman"/>
          <w:u w:val="single"/>
          <w:lang w:eastAsia="nl-NL"/>
        </w:rPr>
        <w:lastRenderedPageBreak/>
        <w:t>Huiswerkopdracht (voor het college):</w:t>
      </w:r>
      <w:r w:rsidRPr="000A6FAF">
        <w:rPr>
          <w:rFonts w:eastAsia="Times New Roman" w:cs="Times New Roman"/>
          <w:lang w:eastAsia="nl-NL"/>
        </w:rPr>
        <w:t xml:space="preserve"> </w:t>
      </w:r>
    </w:p>
    <w:p w14:paraId="3D864249" w14:textId="66AA9CAA" w:rsidR="00FF56A5" w:rsidRDefault="000A6FAF" w:rsidP="00B1261E">
      <w:pPr>
        <w:spacing w:after="0"/>
        <w:ind w:left="426"/>
        <w:rPr>
          <w:rFonts w:eastAsia="Times New Roman" w:cs="Times New Roman"/>
          <w:lang w:eastAsia="nl-NL"/>
        </w:rPr>
      </w:pPr>
      <w:r w:rsidRPr="000A6FAF">
        <w:rPr>
          <w:rFonts w:eastAsia="Times New Roman" w:cs="Times New Roman"/>
          <w:lang w:eastAsia="nl-NL"/>
        </w:rPr>
        <w:t xml:space="preserve">Bekijk de film van meester </w:t>
      </w:r>
      <w:proofErr w:type="spellStart"/>
      <w:r w:rsidRPr="000A6FAF">
        <w:rPr>
          <w:rFonts w:eastAsia="Times New Roman" w:cs="Times New Roman"/>
          <w:lang w:eastAsia="nl-NL"/>
        </w:rPr>
        <w:t>Kanamori</w:t>
      </w:r>
      <w:proofErr w:type="spellEnd"/>
      <w:r w:rsidRPr="000A6FAF">
        <w:rPr>
          <w:rFonts w:eastAsia="Times New Roman" w:cs="Times New Roman"/>
          <w:lang w:eastAsia="nl-NL"/>
        </w:rPr>
        <w:t xml:space="preserve"> (duur </w:t>
      </w:r>
      <w:r w:rsidR="00865D18">
        <w:rPr>
          <w:rFonts w:eastAsia="Times New Roman" w:cs="Times New Roman"/>
          <w:lang w:eastAsia="nl-NL"/>
        </w:rPr>
        <w:t xml:space="preserve">+/- </w:t>
      </w:r>
      <w:r w:rsidRPr="000A6FAF">
        <w:rPr>
          <w:rFonts w:eastAsia="Times New Roman" w:cs="Times New Roman"/>
          <w:lang w:eastAsia="nl-NL"/>
        </w:rPr>
        <w:t>45 min</w:t>
      </w:r>
      <w:r w:rsidR="00865D18">
        <w:rPr>
          <w:rFonts w:eastAsia="Times New Roman" w:cs="Times New Roman"/>
          <w:lang w:eastAsia="nl-NL"/>
        </w:rPr>
        <w:t>.</w:t>
      </w:r>
      <w:r w:rsidRPr="000A6FAF">
        <w:rPr>
          <w:rFonts w:eastAsia="Times New Roman" w:cs="Times New Roman"/>
          <w:lang w:eastAsia="nl-NL"/>
        </w:rPr>
        <w:t>)</w:t>
      </w:r>
      <w:r w:rsidR="00B1261E">
        <w:rPr>
          <w:rFonts w:eastAsia="Times New Roman" w:cs="Times New Roman"/>
          <w:lang w:eastAsia="nl-NL"/>
        </w:rPr>
        <w:t xml:space="preserve"> (link staat op Canvas)</w:t>
      </w:r>
      <w:r w:rsidRPr="000A6FAF">
        <w:rPr>
          <w:rFonts w:eastAsia="Times New Roman" w:cs="Times New Roman"/>
          <w:lang w:eastAsia="nl-NL"/>
        </w:rPr>
        <w:t xml:space="preserve">. </w:t>
      </w:r>
      <w:proofErr w:type="spellStart"/>
      <w:r w:rsidRPr="000A6FAF">
        <w:rPr>
          <w:rFonts w:eastAsia="Times New Roman" w:cs="Times New Roman"/>
          <w:lang w:eastAsia="nl-NL"/>
        </w:rPr>
        <w:t>Kanamori</w:t>
      </w:r>
      <w:proofErr w:type="spellEnd"/>
      <w:r w:rsidRPr="000A6FAF">
        <w:rPr>
          <w:rFonts w:eastAsia="Times New Roman" w:cs="Times New Roman"/>
          <w:lang w:eastAsia="nl-NL"/>
        </w:rPr>
        <w:t xml:space="preserve"> heeft zijn pedagogische opdracht voor</w:t>
      </w:r>
      <w:r w:rsidR="00B25C33">
        <w:rPr>
          <w:rFonts w:eastAsia="Times New Roman" w:cs="Times New Roman"/>
          <w:lang w:eastAsia="nl-NL"/>
        </w:rPr>
        <w:t xml:space="preserve"> </w:t>
      </w:r>
      <w:r w:rsidRPr="000A6FAF">
        <w:rPr>
          <w:rFonts w:eastAsia="Times New Roman" w:cs="Times New Roman"/>
          <w:lang w:eastAsia="nl-NL"/>
        </w:rPr>
        <w:t xml:space="preserve">zichzelf glashelder en ontleent daar richting aan. Waar staat </w:t>
      </w:r>
      <w:proofErr w:type="spellStart"/>
      <w:r w:rsidRPr="000A6FAF">
        <w:rPr>
          <w:rFonts w:eastAsia="Times New Roman" w:cs="Times New Roman"/>
          <w:lang w:eastAsia="nl-NL"/>
        </w:rPr>
        <w:t>Kanamori</w:t>
      </w:r>
      <w:proofErr w:type="spellEnd"/>
      <w:r w:rsidRPr="000A6FAF">
        <w:rPr>
          <w:rFonts w:eastAsia="Times New Roman" w:cs="Times New Roman"/>
          <w:lang w:eastAsia="nl-NL"/>
        </w:rPr>
        <w:t xml:space="preserve"> volgens jou voor? Wat vindt hij belangrijk aan zijn contact met zijn leerlingen en zijn rol als hun leraar? </w:t>
      </w:r>
      <w:r w:rsidR="00B25C33">
        <w:rPr>
          <w:rFonts w:eastAsia="Times New Roman" w:cs="Times New Roman"/>
          <w:lang w:eastAsia="nl-NL"/>
        </w:rPr>
        <w:t xml:space="preserve"> </w:t>
      </w:r>
      <w:r w:rsidRPr="000A6FAF">
        <w:rPr>
          <w:rFonts w:eastAsia="Times New Roman" w:cs="Times New Roman"/>
          <w:lang w:eastAsia="nl-NL"/>
        </w:rPr>
        <w:t xml:space="preserve">Welke inzichten haal jij uit het kijken van deze documentaire?  </w:t>
      </w:r>
    </w:p>
    <w:p w14:paraId="0A6C364E" w14:textId="77777777" w:rsidR="000A6FAF" w:rsidRPr="00973257" w:rsidRDefault="000A6FAF" w:rsidP="000A6FAF">
      <w:pPr>
        <w:spacing w:after="0"/>
        <w:ind w:left="426" w:hanging="426"/>
      </w:pPr>
    </w:p>
    <w:p w14:paraId="1A2918E6" w14:textId="11C4B10B" w:rsidR="00226DB1" w:rsidRDefault="00827146" w:rsidP="002A0C0B">
      <w:pPr>
        <w:pStyle w:val="Lijstalinea"/>
        <w:numPr>
          <w:ilvl w:val="0"/>
          <w:numId w:val="34"/>
        </w:numPr>
        <w:ind w:left="426" w:hanging="426"/>
        <w:jc w:val="left"/>
        <w:rPr>
          <w:b/>
          <w:bCs/>
          <w:sz w:val="22"/>
          <w:szCs w:val="22"/>
        </w:rPr>
      </w:pPr>
      <w:r>
        <w:rPr>
          <w:b/>
          <w:sz w:val="22"/>
          <w:szCs w:val="22"/>
        </w:rPr>
        <w:t>17 maart 2022</w:t>
      </w:r>
      <w:r w:rsidR="00396793">
        <w:rPr>
          <w:b/>
          <w:sz w:val="22"/>
          <w:szCs w:val="22"/>
        </w:rPr>
        <w:t>, 9.00</w:t>
      </w:r>
      <w:r w:rsidR="00396793" w:rsidRPr="00396793">
        <w:rPr>
          <w:b/>
          <w:sz w:val="22"/>
          <w:szCs w:val="22"/>
        </w:rPr>
        <w:t xml:space="preserve"> –12.30</w:t>
      </w:r>
      <w:r w:rsidR="00396793">
        <w:rPr>
          <w:b/>
          <w:sz w:val="22"/>
          <w:szCs w:val="22"/>
        </w:rPr>
        <w:t xml:space="preserve"> </w:t>
      </w:r>
      <w:r w:rsidR="00396793" w:rsidRPr="00396793">
        <w:rPr>
          <w:b/>
          <w:sz w:val="22"/>
          <w:szCs w:val="22"/>
        </w:rPr>
        <w:t>u</w:t>
      </w:r>
      <w:r w:rsidR="00396793">
        <w:rPr>
          <w:b/>
          <w:sz w:val="22"/>
          <w:szCs w:val="22"/>
        </w:rPr>
        <w:t>ur</w:t>
      </w:r>
      <w:r w:rsidR="00396793">
        <w:rPr>
          <w:b/>
          <w:bCs/>
          <w:sz w:val="22"/>
          <w:szCs w:val="22"/>
        </w:rPr>
        <w:br/>
      </w:r>
      <w:r w:rsidR="007B5208">
        <w:rPr>
          <w:b/>
          <w:bCs/>
          <w:sz w:val="22"/>
          <w:szCs w:val="22"/>
        </w:rPr>
        <w:t>College</w:t>
      </w:r>
      <w:r w:rsidR="007B5208" w:rsidRPr="00C240B8">
        <w:rPr>
          <w:b/>
          <w:bCs/>
          <w:sz w:val="22"/>
          <w:szCs w:val="22"/>
        </w:rPr>
        <w:t xml:space="preserve"> </w:t>
      </w:r>
      <w:r w:rsidR="00226DB1" w:rsidRPr="00C240B8">
        <w:rPr>
          <w:b/>
          <w:bCs/>
          <w:sz w:val="22"/>
          <w:szCs w:val="22"/>
        </w:rPr>
        <w:t xml:space="preserve">3: </w:t>
      </w:r>
      <w:r w:rsidR="00160CD3">
        <w:rPr>
          <w:b/>
          <w:bCs/>
          <w:sz w:val="22"/>
          <w:szCs w:val="22"/>
        </w:rPr>
        <w:t>Pedagogisch handelen (individuele leerling)</w:t>
      </w:r>
    </w:p>
    <w:p w14:paraId="4DEBAD77" w14:textId="32156E24" w:rsidR="00160CD3" w:rsidRPr="00160CD3" w:rsidRDefault="00160CD3" w:rsidP="000C226C">
      <w:pPr>
        <w:pStyle w:val="Lijstalinea"/>
        <w:numPr>
          <w:ilvl w:val="0"/>
          <w:numId w:val="0"/>
        </w:numPr>
        <w:ind w:left="426"/>
        <w:rPr>
          <w:sz w:val="22"/>
          <w:szCs w:val="22"/>
        </w:rPr>
      </w:pPr>
      <w:r w:rsidRPr="00160CD3">
        <w:rPr>
          <w:sz w:val="22"/>
          <w:szCs w:val="22"/>
        </w:rPr>
        <w:t xml:space="preserve">Vanuit pedagogische visie vormgeven aan individuele begeleiding van leerlingen. Aandacht voor de ontwikkeling van affectieve en regulatieve vaardigheden, sociaal-emotioneel leren. </w:t>
      </w:r>
    </w:p>
    <w:p w14:paraId="071955EC" w14:textId="77777777" w:rsidR="00160CD3" w:rsidRPr="00160CD3" w:rsidRDefault="00160CD3" w:rsidP="000C226C">
      <w:pPr>
        <w:spacing w:after="0"/>
        <w:ind w:left="426"/>
        <w:rPr>
          <w:u w:val="single"/>
        </w:rPr>
      </w:pPr>
      <w:r w:rsidRPr="00160CD3">
        <w:rPr>
          <w:u w:val="single"/>
        </w:rPr>
        <w:t xml:space="preserve">Vooraf te </w:t>
      </w:r>
      <w:r w:rsidRPr="00226DB1">
        <w:rPr>
          <w:u w:val="single"/>
        </w:rPr>
        <w:t>lezen literatuur:</w:t>
      </w:r>
    </w:p>
    <w:p w14:paraId="2EC4BE75" w14:textId="77777777" w:rsidR="00B25C33" w:rsidRPr="004A358C" w:rsidRDefault="00B25C33" w:rsidP="00B25C33">
      <w:pPr>
        <w:pStyle w:val="Lijstalinea"/>
        <w:numPr>
          <w:ilvl w:val="0"/>
          <w:numId w:val="38"/>
        </w:numPr>
        <w:ind w:left="851" w:hanging="426"/>
        <w:jc w:val="left"/>
        <w:rPr>
          <w:sz w:val="22"/>
          <w:szCs w:val="22"/>
        </w:rPr>
      </w:pPr>
      <w:r w:rsidRPr="004A358C">
        <w:rPr>
          <w:sz w:val="22"/>
          <w:szCs w:val="22"/>
        </w:rPr>
        <w:t xml:space="preserve">Sipman, G., (2014). </w:t>
      </w:r>
      <w:r w:rsidRPr="004A358C">
        <w:rPr>
          <w:i/>
          <w:sz w:val="22"/>
          <w:szCs w:val="22"/>
        </w:rPr>
        <w:t xml:space="preserve">Professioneel pedagogisch handelen. </w:t>
      </w:r>
      <w:r w:rsidRPr="004A358C">
        <w:rPr>
          <w:sz w:val="22"/>
          <w:szCs w:val="22"/>
        </w:rPr>
        <w:t xml:space="preserve">Bussum: </w:t>
      </w:r>
      <w:proofErr w:type="spellStart"/>
      <w:r w:rsidRPr="004A358C">
        <w:rPr>
          <w:sz w:val="22"/>
          <w:szCs w:val="22"/>
        </w:rPr>
        <w:t>Coutinho</w:t>
      </w:r>
      <w:proofErr w:type="spellEnd"/>
      <w:r w:rsidRPr="004A358C">
        <w:rPr>
          <w:sz w:val="22"/>
          <w:szCs w:val="22"/>
        </w:rPr>
        <w:t xml:space="preserve">. Pagina’s: 44-56. </w:t>
      </w:r>
    </w:p>
    <w:p w14:paraId="4CCB4F3E" w14:textId="77777777" w:rsidR="00B25C33" w:rsidRPr="004A358C" w:rsidRDefault="00B25C33" w:rsidP="00B25C33">
      <w:pPr>
        <w:pStyle w:val="Lijstalinea"/>
        <w:numPr>
          <w:ilvl w:val="0"/>
          <w:numId w:val="38"/>
        </w:numPr>
        <w:ind w:left="851" w:hanging="426"/>
        <w:jc w:val="left"/>
        <w:rPr>
          <w:sz w:val="22"/>
          <w:szCs w:val="22"/>
        </w:rPr>
      </w:pPr>
      <w:proofErr w:type="spellStart"/>
      <w:r w:rsidRPr="004A358C">
        <w:rPr>
          <w:color w:val="000000" w:themeColor="text1"/>
          <w:sz w:val="22"/>
          <w:szCs w:val="22"/>
        </w:rPr>
        <w:t>Biesta</w:t>
      </w:r>
      <w:proofErr w:type="spellEnd"/>
      <w:r w:rsidRPr="004A358C">
        <w:rPr>
          <w:color w:val="000000" w:themeColor="text1"/>
          <w:sz w:val="22"/>
          <w:szCs w:val="22"/>
        </w:rPr>
        <w:t xml:space="preserve">, G. &amp; Janssens, M. (red.). </w:t>
      </w:r>
      <w:r w:rsidRPr="004A358C">
        <w:rPr>
          <w:i/>
          <w:iCs/>
          <w:color w:val="000000" w:themeColor="text1"/>
          <w:sz w:val="22"/>
          <w:szCs w:val="22"/>
        </w:rPr>
        <w:t>Pedagogiek als betrokken handelingswetenschap. Over de relatie tussen onderzoeken en handelen in het onderwijs</w:t>
      </w:r>
      <w:r w:rsidRPr="004A358C">
        <w:rPr>
          <w:color w:val="000000" w:themeColor="text1"/>
          <w:sz w:val="22"/>
          <w:szCs w:val="22"/>
        </w:rPr>
        <w:t xml:space="preserve">. Culemborg: </w:t>
      </w:r>
      <w:proofErr w:type="spellStart"/>
      <w:r w:rsidRPr="004A358C">
        <w:rPr>
          <w:color w:val="000000" w:themeColor="text1"/>
          <w:sz w:val="22"/>
          <w:szCs w:val="22"/>
        </w:rPr>
        <w:t>Phronese</w:t>
      </w:r>
      <w:proofErr w:type="spellEnd"/>
      <w:r w:rsidRPr="004A358C">
        <w:rPr>
          <w:color w:val="000000" w:themeColor="text1"/>
          <w:sz w:val="22"/>
          <w:szCs w:val="22"/>
        </w:rPr>
        <w:t xml:space="preserve">, 2021. Hoofdstuk 6: pagina’s 113-133. </w:t>
      </w:r>
    </w:p>
    <w:p w14:paraId="5FD844A8" w14:textId="77777777" w:rsidR="00B25C33" w:rsidRDefault="00B25C33" w:rsidP="009C74B2">
      <w:pPr>
        <w:spacing w:after="0"/>
        <w:ind w:left="426" w:hanging="1"/>
        <w:rPr>
          <w:u w:val="single"/>
        </w:rPr>
      </w:pPr>
    </w:p>
    <w:p w14:paraId="38D8595C" w14:textId="77777777" w:rsidR="00A174E8" w:rsidRDefault="00160CD3" w:rsidP="00F115DF">
      <w:pPr>
        <w:spacing w:after="0"/>
        <w:ind w:left="426" w:hanging="1"/>
      </w:pPr>
      <w:r w:rsidRPr="00160CD3">
        <w:rPr>
          <w:u w:val="single"/>
        </w:rPr>
        <w:t>Huiswerkopdracht (voor het college):</w:t>
      </w:r>
      <w:r w:rsidRPr="00160CD3">
        <w:t xml:space="preserve"> </w:t>
      </w:r>
    </w:p>
    <w:p w14:paraId="44D63F42" w14:textId="46EF9980" w:rsidR="00F115DF" w:rsidRDefault="00A174E8" w:rsidP="00F115DF">
      <w:pPr>
        <w:spacing w:after="0"/>
        <w:ind w:left="426" w:hanging="1"/>
      </w:pPr>
      <w:r>
        <w:t xml:space="preserve">Kies één van de twee varianten (A of B) om uit te werken: </w:t>
      </w:r>
    </w:p>
    <w:p w14:paraId="2D4D43CF" w14:textId="7F4D2D4B" w:rsidR="00A174E8" w:rsidRPr="00A174E8" w:rsidRDefault="00A174E8" w:rsidP="00A174E8">
      <w:pPr>
        <w:spacing w:after="0"/>
        <w:ind w:left="426" w:hanging="1"/>
      </w:pPr>
      <w:r>
        <w:t xml:space="preserve">Variant A) </w:t>
      </w:r>
      <w:r w:rsidRPr="00A174E8">
        <w:t>Kies een leerling waarmee je een goed contact hebt, een leerling die jou bevestigt in de leraar die je wilt zijn, een leerling die het beste in jou naar boven haalt. Kies ook een leerling waarmee het contact stroef verloopt: een leerling bij wie je niet zomaar de juiste sleutel vindt en bij wie je soms zomaar een leraar bent die je helemaal niet wilt zijn. Registreer (zonder oordeel) nauwkeurig, concreet en zo uitgebreid mogelijk hoe de interactie met beide leerlingen verloopt.</w:t>
      </w:r>
    </w:p>
    <w:p w14:paraId="0580880A" w14:textId="77777777" w:rsidR="00A174E8" w:rsidRDefault="00A174E8" w:rsidP="00A174E8">
      <w:pPr>
        <w:spacing w:after="0"/>
      </w:pPr>
    </w:p>
    <w:p w14:paraId="02EFFDED" w14:textId="0C7F2A25" w:rsidR="00F115DF" w:rsidRPr="00F115DF" w:rsidRDefault="00A174E8" w:rsidP="00F115DF">
      <w:pPr>
        <w:spacing w:after="0"/>
        <w:ind w:left="426" w:hanging="1"/>
      </w:pPr>
      <w:r>
        <w:t xml:space="preserve">Variant B) </w:t>
      </w:r>
      <w:r w:rsidR="00F115DF" w:rsidRPr="00F115DF">
        <w:t>Ga in de komende weken in gesprek met je leerlingen</w:t>
      </w:r>
      <w:r w:rsidR="00B25C33" w:rsidRPr="00F115DF">
        <w:t xml:space="preserve"> over de drie psychologische basisbehoeften. Ervaren zij dat iedereen erbij hoort in de groep (relatie)? En hoe voelen zij zich met jou? Vinden ze dat er ruimte voor hen is om te doen waar ze goed in zijn (competentie)? Mogen ze ook hun sterke kanten oefenen? En hebben ze het idee dat ze zeggenschap hebben over wat en hoe ze het doen in de klas (autonomie)? Mogen ze kiezen wat ze willen doen of wanneer ze iets doen? Wat zou er wat hen betreft wel anders kunnen?</w:t>
      </w:r>
    </w:p>
    <w:p w14:paraId="6083960B" w14:textId="77777777" w:rsidR="00F115DF" w:rsidRPr="00F115DF" w:rsidRDefault="00F115DF" w:rsidP="00F115DF">
      <w:pPr>
        <w:spacing w:after="0"/>
        <w:ind w:left="426" w:hanging="1"/>
      </w:pPr>
    </w:p>
    <w:p w14:paraId="1503F0DE" w14:textId="4ECF92DA" w:rsidR="00F115DF" w:rsidRPr="00F115DF" w:rsidRDefault="00B25C33" w:rsidP="00F115DF">
      <w:pPr>
        <w:spacing w:after="0"/>
        <w:ind w:left="426" w:hanging="1"/>
      </w:pPr>
      <w:r w:rsidRPr="00F115DF">
        <w:t xml:space="preserve">Wat ideeën op een rij </w:t>
      </w:r>
      <w:r w:rsidR="00A174E8">
        <w:t xml:space="preserve">om het gesprek vorm te geven </w:t>
      </w:r>
      <w:r w:rsidRPr="00F115DF">
        <w:t>(mocht je daar behoefte aan hebben):</w:t>
      </w:r>
    </w:p>
    <w:p w14:paraId="1F528B0A" w14:textId="77777777" w:rsidR="00F115DF" w:rsidRPr="00F115DF" w:rsidRDefault="00B25C33" w:rsidP="00F115DF">
      <w:pPr>
        <w:pStyle w:val="Lijstalinea"/>
        <w:numPr>
          <w:ilvl w:val="0"/>
          <w:numId w:val="34"/>
        </w:numPr>
        <w:rPr>
          <w:i/>
          <w:iCs/>
          <w:sz w:val="22"/>
          <w:szCs w:val="22"/>
        </w:rPr>
      </w:pPr>
      <w:r w:rsidRPr="00F115DF">
        <w:rPr>
          <w:i/>
          <w:iCs/>
          <w:sz w:val="22"/>
          <w:szCs w:val="22"/>
        </w:rPr>
        <w:t xml:space="preserve">Je kunt de leerlingen wat laten opschrijven of een soort interview afnemen, mondeling of schriftelijk of je kunt de </w:t>
      </w:r>
      <w:r w:rsidR="00F115DF" w:rsidRPr="00F115DF">
        <w:rPr>
          <w:i/>
          <w:iCs/>
          <w:sz w:val="22"/>
          <w:szCs w:val="22"/>
        </w:rPr>
        <w:t>leerlingen</w:t>
      </w:r>
      <w:r w:rsidRPr="00F115DF">
        <w:rPr>
          <w:i/>
          <w:iCs/>
          <w:sz w:val="22"/>
          <w:szCs w:val="22"/>
        </w:rPr>
        <w:t xml:space="preserve"> juist elkaar laten interviewen.</w:t>
      </w:r>
    </w:p>
    <w:p w14:paraId="63277CFB" w14:textId="77777777" w:rsidR="00F115DF" w:rsidRPr="00F115DF" w:rsidRDefault="00B25C33" w:rsidP="00F115DF">
      <w:pPr>
        <w:pStyle w:val="Lijstalinea"/>
        <w:numPr>
          <w:ilvl w:val="0"/>
          <w:numId w:val="34"/>
        </w:numPr>
        <w:rPr>
          <w:i/>
          <w:iCs/>
          <w:sz w:val="22"/>
          <w:szCs w:val="22"/>
        </w:rPr>
      </w:pPr>
      <w:r w:rsidRPr="00F115DF">
        <w:rPr>
          <w:i/>
          <w:iCs/>
          <w:sz w:val="22"/>
          <w:szCs w:val="22"/>
        </w:rPr>
        <w:t>Je kunt de leerlingen ideeën laten bedenken over wat jullie anders zouden kunnen doen en die ideeën verzamelen. Vervolgens kunnen er tijdens het gesprek telkens wat ideeën samen verkend worden.</w:t>
      </w:r>
    </w:p>
    <w:p w14:paraId="580F823E" w14:textId="77777777" w:rsidR="00F115DF" w:rsidRPr="00F115DF" w:rsidRDefault="00B25C33" w:rsidP="00F115DF">
      <w:pPr>
        <w:pStyle w:val="Lijstalinea"/>
        <w:numPr>
          <w:ilvl w:val="0"/>
          <w:numId w:val="34"/>
        </w:numPr>
        <w:rPr>
          <w:i/>
          <w:iCs/>
          <w:sz w:val="22"/>
          <w:szCs w:val="22"/>
        </w:rPr>
      </w:pPr>
      <w:r w:rsidRPr="00F115DF">
        <w:rPr>
          <w:i/>
          <w:iCs/>
          <w:sz w:val="22"/>
          <w:szCs w:val="22"/>
        </w:rPr>
        <w:t>Je kunt er een filosofi</w:t>
      </w:r>
      <w:r w:rsidR="00F115DF" w:rsidRPr="00F115DF">
        <w:rPr>
          <w:i/>
          <w:iCs/>
          <w:sz w:val="22"/>
          <w:szCs w:val="22"/>
        </w:rPr>
        <w:t>sch gesprek</w:t>
      </w:r>
      <w:r w:rsidRPr="00F115DF">
        <w:rPr>
          <w:i/>
          <w:iCs/>
          <w:sz w:val="22"/>
          <w:szCs w:val="22"/>
        </w:rPr>
        <w:t xml:space="preserve"> over voeren. Stel dat alles mogelijk was...Stel dat zij de rector van de school zijn... Stel dat iedereen erbij zou horen... Stel dat je de hele dag mocht doen waar je goed in bent... Stel dat je de school opnieuw in mocht richten...</w:t>
      </w:r>
    </w:p>
    <w:p w14:paraId="53B3DDE3" w14:textId="011D31E3" w:rsidR="00B25C33" w:rsidRPr="00F115DF" w:rsidRDefault="00B25C33" w:rsidP="00F115DF">
      <w:pPr>
        <w:pStyle w:val="Lijstalinea"/>
        <w:numPr>
          <w:ilvl w:val="0"/>
          <w:numId w:val="34"/>
        </w:numPr>
        <w:rPr>
          <w:i/>
          <w:iCs/>
          <w:sz w:val="22"/>
          <w:szCs w:val="22"/>
        </w:rPr>
      </w:pPr>
      <w:r w:rsidRPr="00F115DF">
        <w:rPr>
          <w:i/>
          <w:iCs/>
          <w:sz w:val="22"/>
          <w:szCs w:val="22"/>
        </w:rPr>
        <w:t>Je kunt je leerlingen een brief aan jou laten schrijven naar aanleiding van centraal gestelde vragen.</w:t>
      </w:r>
    </w:p>
    <w:p w14:paraId="3BD86773" w14:textId="77777777" w:rsidR="00FF56A5" w:rsidRPr="00160CD3" w:rsidRDefault="00FF56A5" w:rsidP="009C74B2">
      <w:pPr>
        <w:spacing w:after="0"/>
      </w:pPr>
    </w:p>
    <w:p w14:paraId="1E2A7CF6" w14:textId="74D1A608" w:rsidR="00FF56A5" w:rsidRPr="00160CD3" w:rsidRDefault="00827146" w:rsidP="002A0C0B">
      <w:pPr>
        <w:pStyle w:val="Lijstalinea"/>
        <w:numPr>
          <w:ilvl w:val="0"/>
          <w:numId w:val="34"/>
        </w:numPr>
        <w:ind w:left="426" w:hanging="426"/>
        <w:jc w:val="left"/>
        <w:rPr>
          <w:b/>
          <w:bCs/>
          <w:sz w:val="22"/>
          <w:szCs w:val="22"/>
        </w:rPr>
      </w:pPr>
      <w:r>
        <w:rPr>
          <w:b/>
          <w:sz w:val="22"/>
          <w:szCs w:val="22"/>
        </w:rPr>
        <w:lastRenderedPageBreak/>
        <w:t>31 maart 2022</w:t>
      </w:r>
      <w:r w:rsidR="00137C1B">
        <w:rPr>
          <w:b/>
          <w:sz w:val="22"/>
          <w:szCs w:val="22"/>
        </w:rPr>
        <w:t>, 9.00</w:t>
      </w:r>
      <w:r w:rsidR="00137C1B" w:rsidRPr="00396793">
        <w:rPr>
          <w:b/>
          <w:sz w:val="22"/>
          <w:szCs w:val="22"/>
        </w:rPr>
        <w:t xml:space="preserve"> – 10.30</w:t>
      </w:r>
      <w:r w:rsidR="00137C1B">
        <w:rPr>
          <w:b/>
          <w:sz w:val="22"/>
          <w:szCs w:val="22"/>
        </w:rPr>
        <w:br/>
      </w:r>
      <w:r w:rsidR="00137C1B">
        <w:rPr>
          <w:b/>
          <w:bCs/>
          <w:sz w:val="22"/>
          <w:szCs w:val="22"/>
        </w:rPr>
        <w:t>College</w:t>
      </w:r>
      <w:r w:rsidR="00137C1B" w:rsidRPr="00160CD3">
        <w:rPr>
          <w:b/>
          <w:bCs/>
          <w:sz w:val="22"/>
          <w:szCs w:val="22"/>
        </w:rPr>
        <w:t xml:space="preserve"> </w:t>
      </w:r>
      <w:r w:rsidR="00226DB1" w:rsidRPr="00160CD3">
        <w:rPr>
          <w:b/>
          <w:bCs/>
          <w:sz w:val="22"/>
          <w:szCs w:val="22"/>
        </w:rPr>
        <w:t>4:</w:t>
      </w:r>
      <w:r w:rsidR="00FF56A5" w:rsidRPr="00160CD3">
        <w:rPr>
          <w:b/>
          <w:bCs/>
          <w:sz w:val="22"/>
          <w:szCs w:val="22"/>
        </w:rPr>
        <w:t xml:space="preserve"> </w:t>
      </w:r>
      <w:r w:rsidR="00226DB1" w:rsidRPr="00160CD3">
        <w:rPr>
          <w:b/>
          <w:bCs/>
          <w:sz w:val="22"/>
          <w:szCs w:val="22"/>
        </w:rPr>
        <w:t>Reflectie praktijk en eindopdracht</w:t>
      </w:r>
    </w:p>
    <w:p w14:paraId="324A2C57" w14:textId="6BAB1CDC" w:rsidR="00FF56A5" w:rsidRPr="00160CD3" w:rsidRDefault="00226DB1" w:rsidP="000C226C">
      <w:pPr>
        <w:spacing w:after="0"/>
        <w:ind w:left="426"/>
      </w:pPr>
      <w:r w:rsidRPr="00226DB1">
        <w:t>Eigen concrete schoolcontext verbinden aan het bredere perspectief</w:t>
      </w:r>
      <w:r w:rsidR="00160CD3">
        <w:t xml:space="preserve"> </w:t>
      </w:r>
      <w:r w:rsidRPr="00226DB1">
        <w:t>en inzoomen op de eindopdracht</w:t>
      </w:r>
      <w:r w:rsidR="00FF56A5" w:rsidRPr="00160CD3">
        <w:t>.</w:t>
      </w:r>
      <w:r w:rsidR="00160CD3">
        <w:t xml:space="preserve"> Samenhang pedagogische opdracht, klimaat en handelen. </w:t>
      </w:r>
    </w:p>
    <w:p w14:paraId="35BD4EBA" w14:textId="77777777" w:rsidR="00160CD3" w:rsidRPr="00160CD3" w:rsidRDefault="00160CD3" w:rsidP="000C226C">
      <w:pPr>
        <w:spacing w:after="0"/>
        <w:ind w:left="426"/>
        <w:rPr>
          <w:u w:val="single"/>
        </w:rPr>
      </w:pPr>
      <w:r w:rsidRPr="00160CD3">
        <w:rPr>
          <w:u w:val="single"/>
        </w:rPr>
        <w:t xml:space="preserve">Vooraf te </w:t>
      </w:r>
      <w:r w:rsidRPr="00226DB1">
        <w:rPr>
          <w:u w:val="single"/>
        </w:rPr>
        <w:t>lezen literatuur:</w:t>
      </w:r>
    </w:p>
    <w:p w14:paraId="35ACF204" w14:textId="5F60F493" w:rsidR="00226DB1" w:rsidRPr="00A21143" w:rsidRDefault="00160CD3" w:rsidP="000C226C">
      <w:pPr>
        <w:pStyle w:val="Lijstalinea"/>
        <w:numPr>
          <w:ilvl w:val="0"/>
          <w:numId w:val="39"/>
        </w:numPr>
        <w:tabs>
          <w:tab w:val="left" w:pos="3261"/>
        </w:tabs>
        <w:ind w:left="851" w:hanging="426"/>
        <w:rPr>
          <w:sz w:val="22"/>
          <w:szCs w:val="22"/>
          <w:lang w:val="en-US"/>
        </w:rPr>
      </w:pPr>
      <w:r w:rsidRPr="00160CD3">
        <w:rPr>
          <w:sz w:val="22"/>
          <w:szCs w:val="22"/>
        </w:rPr>
        <w:t xml:space="preserve">Korthagen, F. A. J. (2012). Over opleiden en reflecteren: Ongemakkelijke waarheden en wenkende perspectieven. </w:t>
      </w:r>
      <w:r w:rsidRPr="000C226C">
        <w:rPr>
          <w:i/>
          <w:iCs/>
          <w:sz w:val="22"/>
          <w:szCs w:val="22"/>
        </w:rPr>
        <w:t>Tijdschrift voor Lerarenopleiders</w:t>
      </w:r>
      <w:r w:rsidRPr="00160CD3">
        <w:rPr>
          <w:sz w:val="22"/>
          <w:szCs w:val="22"/>
        </w:rPr>
        <w:t>, 33</w:t>
      </w:r>
      <w:r w:rsidR="009C74B2">
        <w:rPr>
          <w:sz w:val="22"/>
          <w:szCs w:val="22"/>
        </w:rPr>
        <w:t xml:space="preserve"> </w:t>
      </w:r>
      <w:r w:rsidRPr="00160CD3">
        <w:rPr>
          <w:sz w:val="22"/>
          <w:szCs w:val="22"/>
        </w:rPr>
        <w:t>(1), 4-11</w:t>
      </w:r>
      <w:r w:rsidR="009C74B2">
        <w:rPr>
          <w:sz w:val="22"/>
          <w:szCs w:val="22"/>
        </w:rPr>
        <w:t>.</w:t>
      </w:r>
    </w:p>
    <w:p w14:paraId="2593A16B" w14:textId="77777777" w:rsidR="00A21143" w:rsidRPr="00160CD3" w:rsidRDefault="00A21143" w:rsidP="00A21143">
      <w:pPr>
        <w:pStyle w:val="Lijstalinea"/>
        <w:numPr>
          <w:ilvl w:val="0"/>
          <w:numId w:val="0"/>
        </w:numPr>
        <w:tabs>
          <w:tab w:val="left" w:pos="3261"/>
        </w:tabs>
        <w:ind w:left="851"/>
        <w:rPr>
          <w:sz w:val="22"/>
          <w:szCs w:val="22"/>
          <w:lang w:val="en-US"/>
        </w:rPr>
      </w:pPr>
    </w:p>
    <w:p w14:paraId="20538952" w14:textId="1B2DA587" w:rsidR="000C226C" w:rsidRDefault="00160CD3" w:rsidP="009C74B2">
      <w:pPr>
        <w:spacing w:after="0"/>
        <w:ind w:left="426" w:hanging="1"/>
      </w:pPr>
      <w:r w:rsidRPr="00160CD3">
        <w:rPr>
          <w:u w:val="single"/>
        </w:rPr>
        <w:t>Huiswerkopdracht (voor het college):</w:t>
      </w:r>
      <w:r w:rsidRPr="00160CD3">
        <w:t xml:space="preserve"> </w:t>
      </w:r>
      <w:r>
        <w:t>Loop de komende weken vrij rond op jouw stage</w:t>
      </w:r>
      <w:r w:rsidR="00A21143">
        <w:t>school</w:t>
      </w:r>
      <w:r>
        <w:t>. Waar krijg je een goed gevoel bij en waar juist een minder goed gevoel als je kijkt naar het pedagogisch handelen dat je ziet om je heen (op school of in je vrije tijd). Jij hebt daar een gevoel en misschien een oordeel over. Noteer dat en verhoud je observaties</w:t>
      </w:r>
      <w:r w:rsidR="000C226C">
        <w:t xml:space="preserve"> tot wat je in de voorgaande weken hebt gelezen over </w:t>
      </w:r>
      <w:r>
        <w:t>pedagogische visie</w:t>
      </w:r>
      <w:r w:rsidR="000C226C">
        <w:t>s</w:t>
      </w:r>
      <w:r>
        <w:t>.</w:t>
      </w:r>
    </w:p>
    <w:p w14:paraId="40EA5CA6" w14:textId="4D4C68FF" w:rsidR="0075594B" w:rsidRDefault="0075594B" w:rsidP="00A174E8">
      <w:pPr>
        <w:spacing w:after="0"/>
        <w:ind w:right="478"/>
      </w:pPr>
    </w:p>
    <w:p w14:paraId="1E24DD8A" w14:textId="3226A1CF" w:rsidR="00E95DD5" w:rsidRPr="00260E7C" w:rsidRDefault="00A174E8" w:rsidP="001B053C">
      <w:pPr>
        <w:pStyle w:val="Kop1"/>
        <w:ind w:left="709" w:hanging="502"/>
        <w:rPr>
          <w:sz w:val="28"/>
          <w:szCs w:val="30"/>
        </w:rPr>
      </w:pPr>
      <w:bookmarkStart w:id="8" w:name="_Toc93416500"/>
      <w:r>
        <w:rPr>
          <w:sz w:val="28"/>
          <w:szCs w:val="30"/>
        </w:rPr>
        <w:br w:type="column"/>
      </w:r>
      <w:r w:rsidR="00E95DD5" w:rsidRPr="00260E7C">
        <w:rPr>
          <w:sz w:val="28"/>
          <w:szCs w:val="30"/>
        </w:rPr>
        <w:lastRenderedPageBreak/>
        <w:t>Ga voorzichtig om met data van leerlingen: anonimiseer je verslag!</w:t>
      </w:r>
      <w:bookmarkEnd w:id="8"/>
    </w:p>
    <w:p w14:paraId="0753B3AE" w14:textId="3789C418" w:rsidR="00E95DD5" w:rsidRPr="00047C72" w:rsidRDefault="00E95DD5" w:rsidP="00E95DD5">
      <w:pPr>
        <w:spacing w:after="0"/>
      </w:pPr>
      <w:r w:rsidRPr="00047C72">
        <w:t xml:space="preserve">Binnen de opleiding moet je voorzichtig omgaan met </w:t>
      </w:r>
      <w:r w:rsidR="007C31DE">
        <w:t>persoonlijke</w:t>
      </w:r>
      <w:r w:rsidRPr="00047C72">
        <w:t xml:space="preserve"> informatie over leerlingen en collega’s. Stel jezelf altijd de vraag: is het echt nodig om de persoonsgegevens van de leerling of de collega te gebruiken, of kan het ook </w:t>
      </w:r>
      <w:r w:rsidR="007C31DE">
        <w:t>anders</w:t>
      </w:r>
      <w:r w:rsidRPr="00047C72">
        <w:t>? Let in ieder geval op de volgende punten:</w:t>
      </w:r>
    </w:p>
    <w:p w14:paraId="3120C4B2" w14:textId="3A104F7E" w:rsidR="00E95DD5" w:rsidRPr="00047C72" w:rsidRDefault="00E95DD5" w:rsidP="00EB319A">
      <w:pPr>
        <w:pStyle w:val="Lijstalinea"/>
        <w:numPr>
          <w:ilvl w:val="0"/>
          <w:numId w:val="5"/>
        </w:numPr>
        <w:rPr>
          <w:sz w:val="22"/>
          <w:szCs w:val="22"/>
        </w:rPr>
      </w:pPr>
      <w:r w:rsidRPr="00047C72">
        <w:rPr>
          <w:b/>
          <w:sz w:val="22"/>
          <w:szCs w:val="22"/>
        </w:rPr>
        <w:t xml:space="preserve">Anonimiseer je </w:t>
      </w:r>
      <w:r>
        <w:rPr>
          <w:b/>
          <w:sz w:val="22"/>
          <w:szCs w:val="22"/>
        </w:rPr>
        <w:t>verslag</w:t>
      </w:r>
      <w:r w:rsidRPr="00047C72">
        <w:rPr>
          <w:sz w:val="22"/>
          <w:szCs w:val="22"/>
        </w:rPr>
        <w:t xml:space="preserve"> – om </w:t>
      </w:r>
      <w:r>
        <w:rPr>
          <w:sz w:val="22"/>
          <w:szCs w:val="22"/>
        </w:rPr>
        <w:t>het verslag</w:t>
      </w:r>
      <w:r w:rsidRPr="00047C72">
        <w:rPr>
          <w:sz w:val="22"/>
          <w:szCs w:val="22"/>
        </w:rPr>
        <w:t xml:space="preserve"> te begrijpen is het voor de docenten niet nodig om de echte naam van individuen te weten. Schrijf bijvoorbeeld ‘leerling 1’en ‘leerling 2’ in plaats van de echte naam van de leerling</w:t>
      </w:r>
      <w:r>
        <w:rPr>
          <w:sz w:val="22"/>
          <w:szCs w:val="22"/>
        </w:rPr>
        <w:t>, of gebruik initialen</w:t>
      </w:r>
      <w:r w:rsidRPr="00047C72">
        <w:rPr>
          <w:sz w:val="22"/>
          <w:szCs w:val="22"/>
        </w:rPr>
        <w:t>.</w:t>
      </w:r>
    </w:p>
    <w:p w14:paraId="5126BA21" w14:textId="3A07B751" w:rsidR="00E95DD5" w:rsidRPr="00047C72" w:rsidRDefault="00E95DD5" w:rsidP="00EB319A">
      <w:pPr>
        <w:pStyle w:val="Lijstalinea"/>
        <w:numPr>
          <w:ilvl w:val="0"/>
          <w:numId w:val="5"/>
        </w:numPr>
        <w:rPr>
          <w:sz w:val="22"/>
          <w:szCs w:val="22"/>
        </w:rPr>
      </w:pPr>
      <w:r>
        <w:rPr>
          <w:sz w:val="22"/>
          <w:szCs w:val="22"/>
        </w:rPr>
        <w:t>Ook als</w:t>
      </w:r>
      <w:r w:rsidRPr="00047C72">
        <w:rPr>
          <w:sz w:val="22"/>
          <w:szCs w:val="22"/>
        </w:rPr>
        <w:t xml:space="preserve"> je data bewaart van leerlingen en/of collega’s, doe dit zoveel mogelijk zonder de volledige naam van leerlingen en/of collega’s te vermelden.</w:t>
      </w:r>
    </w:p>
    <w:p w14:paraId="55BF592E" w14:textId="77777777" w:rsidR="00E95DD5" w:rsidRPr="00047C72" w:rsidRDefault="00E95DD5" w:rsidP="00EB319A">
      <w:pPr>
        <w:pStyle w:val="Lijstalinea"/>
        <w:numPr>
          <w:ilvl w:val="0"/>
          <w:numId w:val="5"/>
        </w:numPr>
        <w:rPr>
          <w:sz w:val="22"/>
          <w:szCs w:val="22"/>
        </w:rPr>
      </w:pPr>
      <w:r w:rsidRPr="00047C72">
        <w:rPr>
          <w:sz w:val="22"/>
          <w:szCs w:val="22"/>
        </w:rPr>
        <w:t xml:space="preserve">Zorg dat je niet onnodig data van leerlingen en/of collega’s bewaart. Bewaar alleen eventuele data die je nodig hebt voor dit </w:t>
      </w:r>
      <w:r>
        <w:rPr>
          <w:sz w:val="22"/>
          <w:szCs w:val="22"/>
        </w:rPr>
        <w:t>verslag</w:t>
      </w:r>
      <w:r w:rsidRPr="00047C72">
        <w:rPr>
          <w:sz w:val="22"/>
          <w:szCs w:val="22"/>
        </w:rPr>
        <w:t>.</w:t>
      </w:r>
    </w:p>
    <w:p w14:paraId="28CD27B5" w14:textId="77777777" w:rsidR="00E95DD5" w:rsidRPr="00047C72" w:rsidRDefault="00E95DD5" w:rsidP="00EB319A">
      <w:pPr>
        <w:pStyle w:val="Lijstalinea"/>
        <w:numPr>
          <w:ilvl w:val="0"/>
          <w:numId w:val="5"/>
        </w:numPr>
        <w:rPr>
          <w:sz w:val="22"/>
          <w:szCs w:val="22"/>
        </w:rPr>
      </w:pPr>
      <w:r w:rsidRPr="00047C72">
        <w:rPr>
          <w:sz w:val="22"/>
          <w:szCs w:val="22"/>
        </w:rPr>
        <w:t xml:space="preserve">Bescherm de data goed – het gaat vaak om vertrouwelijke informatie. Bewaar data bijvoorbeeld alleen op een computer met een sterke wachtwoordbeveiliging en laat je computer niet onbeheerd achter. </w:t>
      </w:r>
    </w:p>
    <w:p w14:paraId="6179171B" w14:textId="77777777" w:rsidR="00E95DD5" w:rsidRPr="00047C72" w:rsidRDefault="00E95DD5" w:rsidP="00EB319A">
      <w:pPr>
        <w:pStyle w:val="Lijstalinea"/>
        <w:numPr>
          <w:ilvl w:val="0"/>
          <w:numId w:val="5"/>
        </w:numPr>
        <w:rPr>
          <w:sz w:val="22"/>
          <w:szCs w:val="22"/>
        </w:rPr>
      </w:pPr>
      <w:r w:rsidRPr="00047C72">
        <w:rPr>
          <w:sz w:val="22"/>
          <w:szCs w:val="22"/>
        </w:rPr>
        <w:t xml:space="preserve">Ga ook in je dagelijks leven voorzichtig om met persoonsgegevens van anderen: praat bijvoorbeeld niet over leerlingen en/of collega’s met naam en toenaam als je in openbare ruimtes bent (zoals in het openbaar vervoer of op feestjes). </w:t>
      </w:r>
    </w:p>
    <w:p w14:paraId="05A26750" w14:textId="4A809949" w:rsidR="005D4F75" w:rsidRDefault="00E95DD5" w:rsidP="005D4F75">
      <w:pPr>
        <w:pStyle w:val="Lijstalinea"/>
        <w:numPr>
          <w:ilvl w:val="0"/>
          <w:numId w:val="5"/>
        </w:numPr>
        <w:rPr>
          <w:sz w:val="22"/>
          <w:szCs w:val="22"/>
        </w:rPr>
      </w:pPr>
      <w:r w:rsidRPr="00047C72">
        <w:rPr>
          <w:sz w:val="22"/>
          <w:szCs w:val="22"/>
        </w:rPr>
        <w:t>Vernietig alle gegevens van leerlingen en/of collega’s zodra je studie voorbij is.</w:t>
      </w:r>
    </w:p>
    <w:p w14:paraId="42856401" w14:textId="77777777" w:rsidR="00A174E8" w:rsidRPr="00A174E8" w:rsidRDefault="00A174E8" w:rsidP="00A174E8"/>
    <w:p w14:paraId="2428A890" w14:textId="77777777" w:rsidR="00867815" w:rsidRPr="002A0C0B" w:rsidRDefault="00867815" w:rsidP="002A0C0B">
      <w:pPr>
        <w:pStyle w:val="Kop1"/>
        <w:rPr>
          <w:b w:val="0"/>
          <w:szCs w:val="10"/>
        </w:rPr>
      </w:pPr>
      <w:bookmarkStart w:id="9" w:name="_Bijlage_1"/>
      <w:bookmarkStart w:id="10" w:name="_Bijlage_1_1"/>
      <w:bookmarkStart w:id="11" w:name="_Toc93416501"/>
      <w:bookmarkEnd w:id="9"/>
      <w:bookmarkEnd w:id="10"/>
      <w:r w:rsidRPr="00827592">
        <w:t>Algemene informatie</w:t>
      </w:r>
      <w:bookmarkEnd w:id="11"/>
    </w:p>
    <w:p w14:paraId="46D768E4" w14:textId="77777777" w:rsidR="00867815" w:rsidRPr="002A0C0B" w:rsidRDefault="00867815" w:rsidP="002A0C0B">
      <w:pPr>
        <w:spacing w:after="0"/>
        <w:rPr>
          <w:rStyle w:val="Zwaar"/>
        </w:rPr>
      </w:pPr>
      <w:r w:rsidRPr="002A0C0B">
        <w:rPr>
          <w:rStyle w:val="Zwaar"/>
        </w:rPr>
        <w:t xml:space="preserve">Deelname aan onderwijs en tentamen </w:t>
      </w:r>
    </w:p>
    <w:p w14:paraId="32A4E5D9" w14:textId="145EC08D" w:rsidR="00827592" w:rsidRPr="009F1340" w:rsidRDefault="00AD661B" w:rsidP="00827146">
      <w:pPr>
        <w:spacing w:after="0"/>
        <w:rPr>
          <w:sz w:val="20"/>
        </w:rPr>
      </w:pPr>
      <w:r w:rsidRPr="009F1340">
        <w:rPr>
          <w:sz w:val="20"/>
        </w:rPr>
        <w:t>Om</w:t>
      </w:r>
      <w:r w:rsidRPr="009F1340">
        <w:rPr>
          <w:spacing w:val="1"/>
          <w:sz w:val="20"/>
        </w:rPr>
        <w:t xml:space="preserve"> </w:t>
      </w:r>
      <w:r w:rsidRPr="009F1340">
        <w:rPr>
          <w:sz w:val="20"/>
        </w:rPr>
        <w:t>deel te kunnen nemen</w:t>
      </w:r>
      <w:r w:rsidRPr="009F1340">
        <w:rPr>
          <w:spacing w:val="-3"/>
          <w:sz w:val="20"/>
        </w:rPr>
        <w:t xml:space="preserve"> </w:t>
      </w:r>
      <w:r w:rsidRPr="009F1340">
        <w:rPr>
          <w:sz w:val="20"/>
        </w:rPr>
        <w:t>aan het onderwijs en de</w:t>
      </w:r>
      <w:r w:rsidRPr="009F1340">
        <w:rPr>
          <w:spacing w:val="-2"/>
          <w:sz w:val="20"/>
        </w:rPr>
        <w:t xml:space="preserve"> </w:t>
      </w:r>
      <w:r w:rsidRPr="009F1340">
        <w:rPr>
          <w:sz w:val="20"/>
        </w:rPr>
        <w:t>afronding van dit vak</w:t>
      </w:r>
      <w:r w:rsidRPr="009F1340">
        <w:rPr>
          <w:spacing w:val="-2"/>
          <w:sz w:val="20"/>
        </w:rPr>
        <w:t xml:space="preserve"> </w:t>
      </w:r>
      <w:r w:rsidRPr="009F1340">
        <w:rPr>
          <w:sz w:val="20"/>
        </w:rPr>
        <w:t>dien je</w:t>
      </w:r>
      <w:r w:rsidRPr="009F1340">
        <w:rPr>
          <w:spacing w:val="-2"/>
          <w:sz w:val="20"/>
        </w:rPr>
        <w:t xml:space="preserve"> </w:t>
      </w:r>
      <w:r w:rsidRPr="009F1340">
        <w:rPr>
          <w:sz w:val="20"/>
        </w:rPr>
        <w:t>je binnen de voorgeschreven periode</w:t>
      </w:r>
      <w:r w:rsidRPr="009F1340">
        <w:rPr>
          <w:spacing w:val="1"/>
          <w:sz w:val="20"/>
        </w:rPr>
        <w:t xml:space="preserve"> </w:t>
      </w:r>
      <w:r w:rsidRPr="009F1340">
        <w:rPr>
          <w:sz w:val="20"/>
        </w:rPr>
        <w:t>aan</w:t>
      </w:r>
      <w:r w:rsidRPr="009F1340">
        <w:rPr>
          <w:spacing w:val="-3"/>
          <w:sz w:val="20"/>
        </w:rPr>
        <w:t xml:space="preserve"> </w:t>
      </w:r>
      <w:r w:rsidRPr="009F1340">
        <w:rPr>
          <w:sz w:val="20"/>
        </w:rPr>
        <w:t>te</w:t>
      </w:r>
      <w:r w:rsidRPr="009F1340">
        <w:rPr>
          <w:spacing w:val="-2"/>
          <w:sz w:val="20"/>
        </w:rPr>
        <w:t xml:space="preserve"> </w:t>
      </w:r>
      <w:r w:rsidRPr="009F1340">
        <w:rPr>
          <w:sz w:val="20"/>
        </w:rPr>
        <w:t xml:space="preserve">melden </w:t>
      </w:r>
      <w:proofErr w:type="gramStart"/>
      <w:r w:rsidRPr="009F1340">
        <w:rPr>
          <w:sz w:val="20"/>
        </w:rPr>
        <w:t>conform</w:t>
      </w:r>
      <w:proofErr w:type="gramEnd"/>
      <w:r w:rsidRPr="009F1340">
        <w:rPr>
          <w:spacing w:val="1"/>
          <w:sz w:val="20"/>
        </w:rPr>
        <w:t xml:space="preserve"> </w:t>
      </w:r>
      <w:r w:rsidRPr="009F1340">
        <w:rPr>
          <w:sz w:val="20"/>
        </w:rPr>
        <w:t>de</w:t>
      </w:r>
      <w:r w:rsidRPr="009F1340">
        <w:rPr>
          <w:spacing w:val="-2"/>
          <w:sz w:val="20"/>
        </w:rPr>
        <w:t xml:space="preserve"> </w:t>
      </w:r>
      <w:r w:rsidRPr="009F1340">
        <w:rPr>
          <w:sz w:val="20"/>
        </w:rPr>
        <w:t>door</w:t>
      </w:r>
      <w:r w:rsidRPr="009F1340">
        <w:rPr>
          <w:spacing w:val="1"/>
          <w:sz w:val="20"/>
        </w:rPr>
        <w:t xml:space="preserve"> </w:t>
      </w:r>
      <w:r w:rsidRPr="009F1340">
        <w:rPr>
          <w:sz w:val="20"/>
        </w:rPr>
        <w:t>het</w:t>
      </w:r>
      <w:r w:rsidRPr="009F1340">
        <w:rPr>
          <w:spacing w:val="1"/>
          <w:sz w:val="20"/>
        </w:rPr>
        <w:t xml:space="preserve"> </w:t>
      </w:r>
      <w:r w:rsidRPr="009F1340">
        <w:rPr>
          <w:sz w:val="20"/>
        </w:rPr>
        <w:t>onderwijsbureau voorgeschreven procedure.</w:t>
      </w:r>
      <w:r w:rsidRPr="009F1340">
        <w:rPr>
          <w:spacing w:val="-3"/>
          <w:sz w:val="20"/>
        </w:rPr>
        <w:t xml:space="preserve"> </w:t>
      </w:r>
      <w:r w:rsidRPr="009F1340">
        <w:rPr>
          <w:sz w:val="20"/>
        </w:rPr>
        <w:t>Bij niet-tijdige aanmelding</w:t>
      </w:r>
      <w:r w:rsidRPr="009F1340">
        <w:rPr>
          <w:spacing w:val="1"/>
          <w:sz w:val="20"/>
        </w:rPr>
        <w:t xml:space="preserve"> </w:t>
      </w:r>
      <w:r w:rsidRPr="009F1340">
        <w:rPr>
          <w:sz w:val="20"/>
        </w:rPr>
        <w:t>of</w:t>
      </w:r>
      <w:r w:rsidRPr="009F1340">
        <w:rPr>
          <w:spacing w:val="-2"/>
          <w:sz w:val="20"/>
        </w:rPr>
        <w:t xml:space="preserve"> </w:t>
      </w:r>
      <w:r w:rsidRPr="009F1340">
        <w:rPr>
          <w:sz w:val="20"/>
        </w:rPr>
        <w:t>onjuiste inschrijving kan deelname aan het onderwijs en/of tentamen</w:t>
      </w:r>
      <w:r w:rsidRPr="009F1340">
        <w:rPr>
          <w:spacing w:val="-2"/>
          <w:sz w:val="20"/>
        </w:rPr>
        <w:t xml:space="preserve"> </w:t>
      </w:r>
      <w:r w:rsidRPr="009F1340">
        <w:rPr>
          <w:sz w:val="20"/>
        </w:rPr>
        <w:t xml:space="preserve">worden geweigerd. </w:t>
      </w:r>
      <w:r w:rsidR="009F1340" w:rsidRPr="009F1340">
        <w:rPr>
          <w:spacing w:val="-1"/>
          <w:sz w:val="20"/>
        </w:rPr>
        <w:t>Als je correct staat ingeschreven voor het vak, hoef je je</w:t>
      </w:r>
      <w:r w:rsidR="009F1340" w:rsidRPr="009F1340">
        <w:rPr>
          <w:b/>
          <w:spacing w:val="-1"/>
          <w:sz w:val="20"/>
          <w:u w:val="single"/>
        </w:rPr>
        <w:t xml:space="preserve"> niet</w:t>
      </w:r>
      <w:r w:rsidR="009F1340" w:rsidRPr="009F1340">
        <w:rPr>
          <w:spacing w:val="-1"/>
          <w:sz w:val="20"/>
        </w:rPr>
        <w:t xml:space="preserve"> apart aan te melden voor het tentamen en het eventuele hertentamen. Uitsluitend bij correcte inschrijving kunnen de res</w:t>
      </w:r>
      <w:r w:rsidR="009F1340">
        <w:rPr>
          <w:spacing w:val="-1"/>
          <w:sz w:val="20"/>
        </w:rPr>
        <w:t xml:space="preserve">ultaten in SIS worden verwerkt. </w:t>
      </w:r>
      <w:r w:rsidRPr="009F1340">
        <w:rPr>
          <w:sz w:val="20"/>
        </w:rPr>
        <w:t xml:space="preserve">Zie voor </w:t>
      </w:r>
      <w:r w:rsidRPr="009F1340">
        <w:rPr>
          <w:spacing w:val="-2"/>
          <w:sz w:val="20"/>
        </w:rPr>
        <w:t>de</w:t>
      </w:r>
      <w:r w:rsidRPr="009F1340">
        <w:rPr>
          <w:sz w:val="20"/>
        </w:rPr>
        <w:t xml:space="preserve"> aanmeldingsprocedure</w:t>
      </w:r>
      <w:r w:rsidR="00A66252" w:rsidRPr="009F1340">
        <w:rPr>
          <w:sz w:val="20"/>
        </w:rPr>
        <w:t xml:space="preserve"> </w:t>
      </w:r>
      <w:r w:rsidR="009F1340">
        <w:rPr>
          <w:sz w:val="20"/>
        </w:rPr>
        <w:t xml:space="preserve">het lemmet </w:t>
      </w:r>
      <w:r w:rsidR="00A66252" w:rsidRPr="009F1340">
        <w:rPr>
          <w:sz w:val="20"/>
        </w:rPr>
        <w:t xml:space="preserve">‘Vakaanmelding’ in de A-Z-lijst op </w:t>
      </w:r>
      <w:hyperlink r:id="rId11" w:history="1">
        <w:r w:rsidR="00A66252" w:rsidRPr="009F1340">
          <w:rPr>
            <w:rStyle w:val="Hyperlink"/>
            <w:sz w:val="20"/>
          </w:rPr>
          <w:t>www.student.uva.nl/ilo</w:t>
        </w:r>
      </w:hyperlink>
      <w:r w:rsidR="00A66252" w:rsidRPr="009F1340">
        <w:rPr>
          <w:sz w:val="20"/>
        </w:rPr>
        <w:t>.</w:t>
      </w:r>
      <w:r w:rsidR="009F1340">
        <w:rPr>
          <w:sz w:val="20"/>
        </w:rPr>
        <w:t xml:space="preserve"> </w:t>
      </w:r>
    </w:p>
    <w:p w14:paraId="7B128E78" w14:textId="283C9B54" w:rsidR="00A66252" w:rsidRPr="009F1340" w:rsidRDefault="00A66252" w:rsidP="002A0C0B">
      <w:pPr>
        <w:spacing w:before="240" w:after="0"/>
      </w:pPr>
      <w:r w:rsidRPr="002A0C0B">
        <w:rPr>
          <w:rStyle w:val="Zwaar"/>
        </w:rPr>
        <w:t>Roosterwijzigingen</w:t>
      </w:r>
    </w:p>
    <w:p w14:paraId="11F08D3B" w14:textId="17FDFBE0" w:rsidR="00827592" w:rsidRPr="009F1340" w:rsidRDefault="00A66252" w:rsidP="00A66252">
      <w:pPr>
        <w:rPr>
          <w:sz w:val="20"/>
        </w:rPr>
      </w:pPr>
      <w:r w:rsidRPr="009F1340">
        <w:rPr>
          <w:sz w:val="20"/>
        </w:rPr>
        <w:t xml:space="preserve">De locatie van het onderwijs en tentamens vind je op </w:t>
      </w:r>
      <w:hyperlink r:id="rId12" w:history="1">
        <w:r w:rsidRPr="009F1340">
          <w:rPr>
            <w:rStyle w:val="Hyperlink"/>
            <w:sz w:val="20"/>
          </w:rPr>
          <w:t>http://rooster.uva.nl</w:t>
        </w:r>
      </w:hyperlink>
      <w:r w:rsidRPr="009F1340">
        <w:rPr>
          <w:sz w:val="20"/>
        </w:rPr>
        <w:t xml:space="preserve">. Houd de mededelingen op de </w:t>
      </w:r>
      <w:r w:rsidR="00851892">
        <w:rPr>
          <w:sz w:val="20"/>
        </w:rPr>
        <w:t>Canvas</w:t>
      </w:r>
      <w:r w:rsidRPr="009F1340">
        <w:rPr>
          <w:sz w:val="20"/>
        </w:rPr>
        <w:t>omgeving van de cursus in de gaten voor eventuele roosterwijzigingen.</w:t>
      </w:r>
    </w:p>
    <w:p w14:paraId="5466B8D2" w14:textId="77777777" w:rsidR="00867815" w:rsidRPr="002A0C0B" w:rsidRDefault="00867815" w:rsidP="002A0C0B">
      <w:pPr>
        <w:spacing w:after="0"/>
        <w:rPr>
          <w:rStyle w:val="Zwaar"/>
        </w:rPr>
      </w:pPr>
      <w:r w:rsidRPr="002A0C0B">
        <w:rPr>
          <w:rStyle w:val="Zwaar"/>
        </w:rPr>
        <w:t>Onderwijs- en Examenregeling (OER)</w:t>
      </w:r>
    </w:p>
    <w:p w14:paraId="03CD2676" w14:textId="7A3B42D0" w:rsidR="00827592" w:rsidRPr="009F1340" w:rsidRDefault="00867815" w:rsidP="00A66252">
      <w:pPr>
        <w:rPr>
          <w:sz w:val="20"/>
        </w:rPr>
      </w:pPr>
      <w:r w:rsidRPr="009F1340">
        <w:rPr>
          <w:sz w:val="20"/>
        </w:rPr>
        <w:t xml:space="preserve">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A-Z-lijst onder Onderwijs- en </w:t>
      </w:r>
      <w:r w:rsidR="00513EA3" w:rsidRPr="009F1340">
        <w:rPr>
          <w:sz w:val="20"/>
        </w:rPr>
        <w:t>E</w:t>
      </w:r>
      <w:r w:rsidRPr="009F1340">
        <w:rPr>
          <w:sz w:val="20"/>
        </w:rPr>
        <w:t xml:space="preserve">xamenregeling (OER). </w:t>
      </w:r>
    </w:p>
    <w:p w14:paraId="70492BFF" w14:textId="77777777" w:rsidR="00867815" w:rsidRPr="002A0C0B" w:rsidRDefault="00867815" w:rsidP="002A0C0B">
      <w:pPr>
        <w:spacing w:after="0"/>
        <w:rPr>
          <w:rStyle w:val="Zwaar"/>
        </w:rPr>
      </w:pPr>
      <w:bookmarkStart w:id="12" w:name="_Bijlage_1_2"/>
      <w:bookmarkStart w:id="13" w:name="_Bijlage_1__Dublin_Descriptoren"/>
      <w:bookmarkEnd w:id="12"/>
      <w:bookmarkEnd w:id="13"/>
      <w:r w:rsidRPr="002A0C0B">
        <w:rPr>
          <w:rStyle w:val="Zwaar"/>
        </w:rPr>
        <w:t>Fraude en plagiaat</w:t>
      </w:r>
    </w:p>
    <w:p w14:paraId="4229B924" w14:textId="77777777" w:rsidR="00E60C30" w:rsidRPr="009F1340" w:rsidRDefault="00E60C30" w:rsidP="00E60C30">
      <w:pPr>
        <w:rPr>
          <w:rFonts w:cs="Calibri"/>
          <w:sz w:val="20"/>
        </w:rPr>
      </w:pPr>
      <w:r w:rsidRPr="009F1340">
        <w:rPr>
          <w:sz w:val="20"/>
        </w:rPr>
        <w:t>Onder fraude</w:t>
      </w:r>
      <w:r w:rsidRPr="009F1340">
        <w:rPr>
          <w:spacing w:val="-2"/>
          <w:sz w:val="20"/>
        </w:rPr>
        <w:t xml:space="preserve"> </w:t>
      </w:r>
      <w:r w:rsidRPr="009F1340">
        <w:rPr>
          <w:sz w:val="20"/>
        </w:rPr>
        <w:t>wordt</w:t>
      </w:r>
      <w:r w:rsidRPr="009F1340">
        <w:rPr>
          <w:spacing w:val="-2"/>
          <w:sz w:val="20"/>
        </w:rPr>
        <w:t xml:space="preserve"> </w:t>
      </w:r>
      <w:r w:rsidRPr="009F1340">
        <w:rPr>
          <w:sz w:val="20"/>
        </w:rPr>
        <w:t>verstaan het</w:t>
      </w:r>
      <w:r w:rsidRPr="009F1340">
        <w:rPr>
          <w:spacing w:val="1"/>
          <w:sz w:val="20"/>
        </w:rPr>
        <w:t xml:space="preserve"> </w:t>
      </w:r>
      <w:r w:rsidRPr="009F1340">
        <w:rPr>
          <w:sz w:val="20"/>
        </w:rPr>
        <w:t>handelen</w:t>
      </w:r>
      <w:r w:rsidRPr="009F1340">
        <w:rPr>
          <w:spacing w:val="-3"/>
          <w:sz w:val="20"/>
        </w:rPr>
        <w:t xml:space="preserve"> </w:t>
      </w:r>
      <w:r w:rsidRPr="009F1340">
        <w:rPr>
          <w:sz w:val="20"/>
        </w:rPr>
        <w:t>of nalaten</w:t>
      </w:r>
      <w:r w:rsidRPr="009F1340">
        <w:rPr>
          <w:spacing w:val="-3"/>
          <w:sz w:val="20"/>
        </w:rPr>
        <w:t xml:space="preserve"> </w:t>
      </w:r>
      <w:r w:rsidRPr="009F1340">
        <w:rPr>
          <w:sz w:val="20"/>
        </w:rPr>
        <w:t>van de</w:t>
      </w:r>
      <w:r w:rsidRPr="009F1340">
        <w:rPr>
          <w:spacing w:val="-2"/>
          <w:sz w:val="20"/>
        </w:rPr>
        <w:t xml:space="preserve"> </w:t>
      </w:r>
      <w:r w:rsidRPr="009F1340">
        <w:rPr>
          <w:sz w:val="20"/>
        </w:rPr>
        <w:t xml:space="preserve">student </w:t>
      </w:r>
      <w:r w:rsidRPr="009F1340">
        <w:rPr>
          <w:spacing w:val="-2"/>
          <w:sz w:val="20"/>
        </w:rPr>
        <w:t>dat</w:t>
      </w:r>
      <w:r w:rsidRPr="009F1340">
        <w:rPr>
          <w:sz w:val="20"/>
        </w:rPr>
        <w:t xml:space="preserve"> erop gericht is het</w:t>
      </w:r>
      <w:r w:rsidRPr="009F1340">
        <w:rPr>
          <w:spacing w:val="-2"/>
          <w:sz w:val="20"/>
        </w:rPr>
        <w:t xml:space="preserve"> </w:t>
      </w:r>
      <w:r w:rsidRPr="009F1340">
        <w:rPr>
          <w:sz w:val="20"/>
        </w:rPr>
        <w:t>vormen</w:t>
      </w:r>
      <w:r w:rsidRPr="009F1340">
        <w:rPr>
          <w:spacing w:val="57"/>
          <w:sz w:val="20"/>
        </w:rPr>
        <w:t xml:space="preserve"> </w:t>
      </w:r>
      <w:r w:rsidRPr="009F1340">
        <w:rPr>
          <w:sz w:val="20"/>
        </w:rPr>
        <w:t>van een juist</w:t>
      </w:r>
      <w:r w:rsidRPr="009F1340">
        <w:rPr>
          <w:spacing w:val="-2"/>
          <w:sz w:val="20"/>
        </w:rPr>
        <w:t xml:space="preserve"> </w:t>
      </w:r>
      <w:r w:rsidRPr="009F1340">
        <w:rPr>
          <w:sz w:val="20"/>
        </w:rPr>
        <w:t xml:space="preserve">oordeel </w:t>
      </w:r>
      <w:r w:rsidRPr="009F1340">
        <w:rPr>
          <w:spacing w:val="-2"/>
          <w:sz w:val="20"/>
        </w:rPr>
        <w:t xml:space="preserve">door </w:t>
      </w:r>
      <w:r w:rsidRPr="009F1340">
        <w:rPr>
          <w:sz w:val="20"/>
        </w:rPr>
        <w:t>de examinator</w:t>
      </w:r>
      <w:r w:rsidRPr="009F1340">
        <w:rPr>
          <w:spacing w:val="-2"/>
          <w:sz w:val="20"/>
        </w:rPr>
        <w:t xml:space="preserve"> </w:t>
      </w:r>
      <w:proofErr w:type="gramStart"/>
      <w:r w:rsidRPr="009F1340">
        <w:rPr>
          <w:sz w:val="20"/>
        </w:rPr>
        <w:t>omtrent</w:t>
      </w:r>
      <w:proofErr w:type="gramEnd"/>
      <w:r w:rsidRPr="009F1340">
        <w:rPr>
          <w:spacing w:val="-2"/>
          <w:sz w:val="20"/>
        </w:rPr>
        <w:t xml:space="preserve"> </w:t>
      </w:r>
      <w:r w:rsidRPr="009F1340">
        <w:rPr>
          <w:sz w:val="20"/>
        </w:rPr>
        <w:t xml:space="preserve">kennis, inzicht en vaardigheden van </w:t>
      </w:r>
      <w:r w:rsidRPr="009F1340">
        <w:rPr>
          <w:spacing w:val="-2"/>
          <w:sz w:val="20"/>
        </w:rPr>
        <w:t>de</w:t>
      </w:r>
      <w:r w:rsidRPr="009F1340">
        <w:rPr>
          <w:sz w:val="20"/>
        </w:rPr>
        <w:t xml:space="preserve"> student</w:t>
      </w:r>
      <w:r w:rsidRPr="009F1340">
        <w:rPr>
          <w:spacing w:val="75"/>
          <w:sz w:val="20"/>
        </w:rPr>
        <w:t xml:space="preserve"> </w:t>
      </w:r>
      <w:r w:rsidRPr="009F1340">
        <w:rPr>
          <w:sz w:val="20"/>
        </w:rPr>
        <w:t>geheel</w:t>
      </w:r>
      <w:r w:rsidRPr="009F1340">
        <w:rPr>
          <w:spacing w:val="-3"/>
          <w:sz w:val="20"/>
        </w:rPr>
        <w:t xml:space="preserve"> </w:t>
      </w:r>
      <w:r w:rsidRPr="009F1340">
        <w:rPr>
          <w:sz w:val="20"/>
        </w:rPr>
        <w:t>of gedeeltelijk</w:t>
      </w:r>
      <w:r w:rsidRPr="009F1340">
        <w:rPr>
          <w:spacing w:val="-2"/>
          <w:sz w:val="20"/>
        </w:rPr>
        <w:t xml:space="preserve"> </w:t>
      </w:r>
      <w:r w:rsidRPr="009F1340">
        <w:rPr>
          <w:sz w:val="20"/>
        </w:rPr>
        <w:t>onmogelijk</w:t>
      </w:r>
      <w:r w:rsidRPr="009F1340">
        <w:rPr>
          <w:spacing w:val="-2"/>
          <w:sz w:val="20"/>
        </w:rPr>
        <w:t xml:space="preserve"> </w:t>
      </w:r>
      <w:r w:rsidRPr="009F1340">
        <w:rPr>
          <w:sz w:val="20"/>
        </w:rPr>
        <w:t>te</w:t>
      </w:r>
      <w:r w:rsidRPr="009F1340">
        <w:rPr>
          <w:spacing w:val="-2"/>
          <w:sz w:val="20"/>
        </w:rPr>
        <w:t xml:space="preserve"> </w:t>
      </w:r>
      <w:r w:rsidRPr="009F1340">
        <w:rPr>
          <w:sz w:val="20"/>
        </w:rPr>
        <w:t>maken. Een voor</w:t>
      </w:r>
      <w:r w:rsidRPr="009F1340">
        <w:rPr>
          <w:spacing w:val="-2"/>
          <w:sz w:val="20"/>
        </w:rPr>
        <w:t xml:space="preserve"> </w:t>
      </w:r>
      <w:r w:rsidRPr="009F1340">
        <w:rPr>
          <w:sz w:val="20"/>
        </w:rPr>
        <w:t>iedereen duidelijk herkenbare vorm van fraude</w:t>
      </w:r>
      <w:r w:rsidRPr="009F1340">
        <w:rPr>
          <w:spacing w:val="73"/>
          <w:sz w:val="20"/>
        </w:rPr>
        <w:t xml:space="preserve"> </w:t>
      </w:r>
      <w:r w:rsidRPr="009F1340">
        <w:rPr>
          <w:rFonts w:cs="Calibri"/>
          <w:sz w:val="20"/>
        </w:rPr>
        <w:t>is bijvoorbeeld het</w:t>
      </w:r>
      <w:r w:rsidRPr="009F1340">
        <w:rPr>
          <w:rFonts w:cs="Calibri"/>
          <w:spacing w:val="-2"/>
          <w:sz w:val="20"/>
        </w:rPr>
        <w:t xml:space="preserve"> </w:t>
      </w:r>
      <w:r w:rsidRPr="009F1340">
        <w:rPr>
          <w:rFonts w:cs="Calibri"/>
          <w:sz w:val="20"/>
        </w:rPr>
        <w:t>op</w:t>
      </w:r>
      <w:r w:rsidRPr="009F1340">
        <w:rPr>
          <w:rFonts w:cs="Calibri"/>
          <w:spacing w:val="-3"/>
          <w:sz w:val="20"/>
        </w:rPr>
        <w:t xml:space="preserve"> </w:t>
      </w:r>
      <w:r w:rsidRPr="009F1340">
        <w:rPr>
          <w:rFonts w:cs="Calibri"/>
          <w:sz w:val="20"/>
        </w:rPr>
        <w:t>enigerlei</w:t>
      </w:r>
      <w:r w:rsidRPr="009F1340">
        <w:rPr>
          <w:rFonts w:cs="Calibri"/>
          <w:spacing w:val="-3"/>
          <w:sz w:val="20"/>
        </w:rPr>
        <w:t xml:space="preserve"> </w:t>
      </w:r>
      <w:r w:rsidRPr="009F1340">
        <w:rPr>
          <w:rFonts w:cs="Calibri"/>
          <w:sz w:val="20"/>
        </w:rPr>
        <w:t>wijze ‘spieken’ tijdens het</w:t>
      </w:r>
      <w:r w:rsidRPr="009F1340">
        <w:rPr>
          <w:rFonts w:cs="Calibri"/>
          <w:spacing w:val="-2"/>
          <w:sz w:val="20"/>
        </w:rPr>
        <w:t xml:space="preserve"> </w:t>
      </w:r>
      <w:r w:rsidRPr="009F1340">
        <w:rPr>
          <w:rFonts w:cs="Calibri"/>
          <w:sz w:val="20"/>
        </w:rPr>
        <w:t>tentamen. Een helaas</w:t>
      </w:r>
      <w:r w:rsidRPr="009F1340">
        <w:rPr>
          <w:rFonts w:cs="Calibri"/>
          <w:spacing w:val="-3"/>
          <w:sz w:val="20"/>
        </w:rPr>
        <w:t xml:space="preserve"> </w:t>
      </w:r>
      <w:r w:rsidRPr="009F1340">
        <w:rPr>
          <w:rFonts w:cs="Calibri"/>
          <w:sz w:val="20"/>
        </w:rPr>
        <w:t>vaak</w:t>
      </w:r>
      <w:r w:rsidRPr="009F1340">
        <w:rPr>
          <w:rFonts w:cs="Calibri"/>
          <w:spacing w:val="-2"/>
          <w:sz w:val="20"/>
        </w:rPr>
        <w:t xml:space="preserve"> </w:t>
      </w:r>
      <w:r w:rsidRPr="009F1340">
        <w:rPr>
          <w:rFonts w:cs="Calibri"/>
          <w:sz w:val="20"/>
        </w:rPr>
        <w:t>voorkomende</w:t>
      </w:r>
      <w:r w:rsidRPr="009F1340">
        <w:rPr>
          <w:rFonts w:cs="Calibri"/>
          <w:spacing w:val="-2"/>
          <w:sz w:val="20"/>
        </w:rPr>
        <w:t xml:space="preserve"> </w:t>
      </w:r>
      <w:r w:rsidRPr="009F1340">
        <w:rPr>
          <w:rFonts w:cs="Calibri"/>
          <w:sz w:val="20"/>
        </w:rPr>
        <w:t>vorm</w:t>
      </w:r>
      <w:r w:rsidRPr="009F1340">
        <w:rPr>
          <w:rFonts w:cs="Calibri"/>
          <w:spacing w:val="1"/>
          <w:sz w:val="20"/>
        </w:rPr>
        <w:t xml:space="preserve"> </w:t>
      </w:r>
      <w:r w:rsidRPr="009F1340">
        <w:rPr>
          <w:rFonts w:cs="Calibri"/>
          <w:sz w:val="20"/>
        </w:rPr>
        <w:t xml:space="preserve">van </w:t>
      </w:r>
      <w:r w:rsidRPr="009F1340">
        <w:rPr>
          <w:sz w:val="20"/>
        </w:rPr>
        <w:t>fraude, die in de</w:t>
      </w:r>
      <w:r w:rsidRPr="009F1340">
        <w:rPr>
          <w:spacing w:val="-2"/>
          <w:sz w:val="20"/>
        </w:rPr>
        <w:t xml:space="preserve"> </w:t>
      </w:r>
      <w:r w:rsidRPr="009F1340">
        <w:rPr>
          <w:sz w:val="20"/>
        </w:rPr>
        <w:t>wetenschappelijke</w:t>
      </w:r>
      <w:r w:rsidRPr="009F1340">
        <w:rPr>
          <w:spacing w:val="-2"/>
          <w:sz w:val="20"/>
        </w:rPr>
        <w:t xml:space="preserve"> </w:t>
      </w:r>
      <w:r w:rsidRPr="009F1340">
        <w:rPr>
          <w:sz w:val="20"/>
        </w:rPr>
        <w:t xml:space="preserve">wereld zeer </w:t>
      </w:r>
      <w:r w:rsidRPr="009F1340">
        <w:rPr>
          <w:spacing w:val="-2"/>
          <w:sz w:val="20"/>
        </w:rPr>
        <w:t>zwaar</w:t>
      </w:r>
      <w:r w:rsidRPr="009F1340">
        <w:rPr>
          <w:sz w:val="20"/>
        </w:rPr>
        <w:t xml:space="preserve"> wordt aangerekend, is</w:t>
      </w:r>
      <w:r w:rsidRPr="009F1340">
        <w:rPr>
          <w:spacing w:val="-3"/>
          <w:sz w:val="20"/>
        </w:rPr>
        <w:t xml:space="preserve"> </w:t>
      </w:r>
      <w:r w:rsidRPr="009F1340">
        <w:rPr>
          <w:spacing w:val="-2"/>
          <w:sz w:val="20"/>
        </w:rPr>
        <w:t>het</w:t>
      </w:r>
      <w:r w:rsidRPr="009F1340">
        <w:rPr>
          <w:sz w:val="20"/>
        </w:rPr>
        <w:t xml:space="preserve"> plegen</w:t>
      </w:r>
      <w:r w:rsidRPr="009F1340">
        <w:rPr>
          <w:spacing w:val="-3"/>
          <w:sz w:val="20"/>
        </w:rPr>
        <w:t xml:space="preserve"> </w:t>
      </w:r>
      <w:r w:rsidRPr="009F1340">
        <w:rPr>
          <w:sz w:val="20"/>
        </w:rPr>
        <w:t>van plagiaat</w:t>
      </w:r>
      <w:r w:rsidRPr="009F1340">
        <w:rPr>
          <w:rFonts w:cs="Calibri"/>
          <w:sz w:val="20"/>
        </w:rPr>
        <w:t>.</w:t>
      </w:r>
    </w:p>
    <w:p w14:paraId="55B07C4F" w14:textId="77777777" w:rsidR="00E60C30" w:rsidRPr="009F1340" w:rsidRDefault="00E60C30" w:rsidP="00E60C30">
      <w:pPr>
        <w:pStyle w:val="Kop3"/>
        <w:rPr>
          <w:rFonts w:eastAsia="Calibri" w:hAnsi="Calibri" w:cs="Calibri"/>
          <w:sz w:val="20"/>
        </w:rPr>
      </w:pPr>
      <w:r w:rsidRPr="009F1340">
        <w:rPr>
          <w:sz w:val="20"/>
        </w:rPr>
        <w:lastRenderedPageBreak/>
        <w:t>Plagiaat</w:t>
      </w:r>
    </w:p>
    <w:p w14:paraId="6E9DC18E" w14:textId="4E7F3008" w:rsidR="00E60C30" w:rsidRPr="009F1340" w:rsidRDefault="00E60C30" w:rsidP="00E60C30">
      <w:pPr>
        <w:rPr>
          <w:sz w:val="20"/>
        </w:rPr>
      </w:pPr>
      <w:r w:rsidRPr="009F1340">
        <w:rPr>
          <w:sz w:val="20"/>
        </w:rPr>
        <w:t>Een wetenschappelijke</w:t>
      </w:r>
      <w:r w:rsidRPr="009F1340">
        <w:rPr>
          <w:spacing w:val="-2"/>
          <w:sz w:val="20"/>
        </w:rPr>
        <w:t xml:space="preserve"> </w:t>
      </w:r>
      <w:r w:rsidRPr="009F1340">
        <w:rPr>
          <w:sz w:val="20"/>
        </w:rPr>
        <w:t>tekst</w:t>
      </w:r>
      <w:r w:rsidRPr="009F1340">
        <w:rPr>
          <w:spacing w:val="1"/>
          <w:sz w:val="20"/>
        </w:rPr>
        <w:t xml:space="preserve"> </w:t>
      </w:r>
      <w:r w:rsidRPr="009F1340">
        <w:rPr>
          <w:sz w:val="20"/>
        </w:rPr>
        <w:t>moet controleerbaar zijn</w:t>
      </w:r>
      <w:r w:rsidRPr="009F1340">
        <w:rPr>
          <w:spacing w:val="-4"/>
          <w:sz w:val="20"/>
        </w:rPr>
        <w:t xml:space="preserve"> </w:t>
      </w:r>
      <w:r w:rsidRPr="009F1340">
        <w:rPr>
          <w:sz w:val="20"/>
        </w:rPr>
        <w:t>en daarom</w:t>
      </w:r>
      <w:r w:rsidRPr="009F1340">
        <w:rPr>
          <w:spacing w:val="-2"/>
          <w:sz w:val="20"/>
        </w:rPr>
        <w:t xml:space="preserve"> </w:t>
      </w:r>
      <w:r w:rsidRPr="009F1340">
        <w:rPr>
          <w:sz w:val="20"/>
        </w:rPr>
        <w:t>dien je</w:t>
      </w:r>
      <w:r w:rsidRPr="009F1340">
        <w:rPr>
          <w:spacing w:val="-2"/>
          <w:sz w:val="20"/>
        </w:rPr>
        <w:t xml:space="preserve"> </w:t>
      </w:r>
      <w:r w:rsidRPr="009F1340">
        <w:rPr>
          <w:sz w:val="20"/>
        </w:rPr>
        <w:t>gebruikte (internet)bronnen</w:t>
      </w:r>
      <w:r w:rsidRPr="009F1340">
        <w:rPr>
          <w:spacing w:val="-3"/>
          <w:sz w:val="20"/>
        </w:rPr>
        <w:t xml:space="preserve"> </w:t>
      </w:r>
      <w:r w:rsidRPr="009F1340">
        <w:rPr>
          <w:sz w:val="20"/>
        </w:rPr>
        <w:t>altijd te vermelden in een zogenaamde bronvermelding. Als je</w:t>
      </w:r>
      <w:r w:rsidRPr="009F1340">
        <w:rPr>
          <w:spacing w:val="-2"/>
          <w:sz w:val="20"/>
        </w:rPr>
        <w:t xml:space="preserve"> </w:t>
      </w:r>
      <w:r w:rsidRPr="009F1340">
        <w:rPr>
          <w:sz w:val="20"/>
        </w:rPr>
        <w:t>een</w:t>
      </w:r>
      <w:r w:rsidRPr="009F1340">
        <w:rPr>
          <w:spacing w:val="-3"/>
          <w:sz w:val="20"/>
        </w:rPr>
        <w:t xml:space="preserve"> </w:t>
      </w:r>
      <w:r w:rsidRPr="009F1340">
        <w:rPr>
          <w:spacing w:val="-2"/>
          <w:sz w:val="20"/>
        </w:rPr>
        <w:t>stuk</w:t>
      </w:r>
      <w:r w:rsidRPr="009F1340">
        <w:rPr>
          <w:sz w:val="20"/>
        </w:rPr>
        <w:t xml:space="preserve"> tekst</w:t>
      </w:r>
      <w:r w:rsidRPr="009F1340">
        <w:rPr>
          <w:spacing w:val="-2"/>
          <w:sz w:val="20"/>
        </w:rPr>
        <w:t xml:space="preserve"> </w:t>
      </w:r>
      <w:r w:rsidRPr="009F1340">
        <w:rPr>
          <w:sz w:val="20"/>
        </w:rPr>
        <w:t>of</w:t>
      </w:r>
      <w:r w:rsidRPr="009F1340">
        <w:rPr>
          <w:spacing w:val="-2"/>
          <w:sz w:val="20"/>
        </w:rPr>
        <w:t xml:space="preserve"> </w:t>
      </w:r>
      <w:r w:rsidRPr="009F1340">
        <w:rPr>
          <w:sz w:val="20"/>
        </w:rPr>
        <w:t>tabel</w:t>
      </w:r>
      <w:r w:rsidRPr="009F1340">
        <w:rPr>
          <w:spacing w:val="-2"/>
          <w:sz w:val="20"/>
        </w:rPr>
        <w:t xml:space="preserve"> </w:t>
      </w:r>
      <w:r w:rsidRPr="009F1340">
        <w:rPr>
          <w:sz w:val="20"/>
        </w:rPr>
        <w:t>van</w:t>
      </w:r>
      <w:r w:rsidRPr="009F1340">
        <w:rPr>
          <w:spacing w:val="39"/>
          <w:sz w:val="20"/>
        </w:rPr>
        <w:t xml:space="preserve"> </w:t>
      </w:r>
      <w:r w:rsidRPr="009F1340">
        <w:rPr>
          <w:sz w:val="20"/>
        </w:rPr>
        <w:t>iemand</w:t>
      </w:r>
      <w:r w:rsidRPr="009F1340">
        <w:rPr>
          <w:spacing w:val="-3"/>
          <w:sz w:val="20"/>
        </w:rPr>
        <w:t xml:space="preserve"> </w:t>
      </w:r>
      <w:r w:rsidRPr="009F1340">
        <w:rPr>
          <w:sz w:val="20"/>
        </w:rPr>
        <w:t>overneemt</w:t>
      </w:r>
      <w:r w:rsidRPr="009F1340">
        <w:rPr>
          <w:spacing w:val="-2"/>
          <w:sz w:val="20"/>
        </w:rPr>
        <w:t xml:space="preserve"> </w:t>
      </w:r>
      <w:r w:rsidRPr="009F1340">
        <w:rPr>
          <w:sz w:val="20"/>
        </w:rPr>
        <w:t>geef</w:t>
      </w:r>
      <w:r w:rsidRPr="009F1340">
        <w:rPr>
          <w:spacing w:val="-2"/>
          <w:sz w:val="20"/>
        </w:rPr>
        <w:t xml:space="preserve"> </w:t>
      </w:r>
      <w:r w:rsidRPr="009F1340">
        <w:rPr>
          <w:sz w:val="20"/>
        </w:rPr>
        <w:t>je</w:t>
      </w:r>
      <w:r w:rsidRPr="009F1340">
        <w:rPr>
          <w:spacing w:val="-2"/>
          <w:sz w:val="20"/>
        </w:rPr>
        <w:t xml:space="preserve"> </w:t>
      </w:r>
      <w:r w:rsidRPr="009F1340">
        <w:rPr>
          <w:sz w:val="20"/>
        </w:rPr>
        <w:t>precies aan</w:t>
      </w:r>
      <w:r w:rsidRPr="009F1340">
        <w:rPr>
          <w:spacing w:val="-4"/>
          <w:sz w:val="20"/>
        </w:rPr>
        <w:t xml:space="preserve"> </w:t>
      </w:r>
      <w:r w:rsidRPr="009F1340">
        <w:rPr>
          <w:sz w:val="20"/>
        </w:rPr>
        <w:t>wie</w:t>
      </w:r>
      <w:r w:rsidRPr="009F1340">
        <w:rPr>
          <w:spacing w:val="-3"/>
          <w:sz w:val="20"/>
        </w:rPr>
        <w:t xml:space="preserve"> </w:t>
      </w:r>
      <w:r w:rsidRPr="009F1340">
        <w:rPr>
          <w:sz w:val="20"/>
        </w:rPr>
        <w:t xml:space="preserve">de auteur </w:t>
      </w:r>
      <w:r w:rsidRPr="009F1340">
        <w:rPr>
          <w:spacing w:val="-2"/>
          <w:sz w:val="20"/>
        </w:rPr>
        <w:t>is</w:t>
      </w:r>
      <w:r w:rsidRPr="009F1340">
        <w:rPr>
          <w:sz w:val="20"/>
        </w:rPr>
        <w:t xml:space="preserve"> en waar je</w:t>
      </w:r>
      <w:r w:rsidRPr="009F1340">
        <w:rPr>
          <w:spacing w:val="-2"/>
          <w:sz w:val="20"/>
        </w:rPr>
        <w:t xml:space="preserve"> </w:t>
      </w:r>
      <w:r w:rsidRPr="009F1340">
        <w:rPr>
          <w:sz w:val="20"/>
        </w:rPr>
        <w:t>de tekst of</w:t>
      </w:r>
      <w:r w:rsidRPr="009F1340">
        <w:rPr>
          <w:spacing w:val="-3"/>
          <w:sz w:val="20"/>
        </w:rPr>
        <w:t xml:space="preserve"> </w:t>
      </w:r>
      <w:r w:rsidRPr="009F1340">
        <w:rPr>
          <w:sz w:val="20"/>
        </w:rPr>
        <w:t>tabel hebt gevonden.</w:t>
      </w:r>
      <w:r w:rsidRPr="009F1340">
        <w:rPr>
          <w:spacing w:val="55"/>
          <w:sz w:val="20"/>
        </w:rPr>
        <w:t xml:space="preserve"> </w:t>
      </w:r>
      <w:r w:rsidRPr="009F1340">
        <w:rPr>
          <w:sz w:val="20"/>
        </w:rPr>
        <w:t>Doe je</w:t>
      </w:r>
      <w:r w:rsidRPr="009F1340">
        <w:rPr>
          <w:spacing w:val="-2"/>
          <w:sz w:val="20"/>
        </w:rPr>
        <w:t xml:space="preserve"> </w:t>
      </w:r>
      <w:r w:rsidRPr="009F1340">
        <w:rPr>
          <w:sz w:val="20"/>
        </w:rPr>
        <w:t xml:space="preserve">dat </w:t>
      </w:r>
      <w:r w:rsidRPr="009F1340">
        <w:rPr>
          <w:spacing w:val="-2"/>
          <w:sz w:val="20"/>
        </w:rPr>
        <w:t>niet</w:t>
      </w:r>
      <w:r w:rsidRPr="009F1340">
        <w:rPr>
          <w:sz w:val="20"/>
        </w:rPr>
        <w:t xml:space="preserve"> en</w:t>
      </w:r>
      <w:r w:rsidRPr="009F1340">
        <w:rPr>
          <w:spacing w:val="-3"/>
          <w:sz w:val="20"/>
        </w:rPr>
        <w:t xml:space="preserve"> </w:t>
      </w:r>
      <w:r w:rsidRPr="009F1340">
        <w:rPr>
          <w:sz w:val="20"/>
        </w:rPr>
        <w:t>wek je</w:t>
      </w:r>
      <w:r w:rsidRPr="009F1340">
        <w:rPr>
          <w:spacing w:val="-2"/>
          <w:sz w:val="20"/>
        </w:rPr>
        <w:t xml:space="preserve"> </w:t>
      </w:r>
      <w:r w:rsidRPr="009F1340">
        <w:rPr>
          <w:sz w:val="20"/>
        </w:rPr>
        <w:t>dus de</w:t>
      </w:r>
      <w:r w:rsidRPr="009F1340">
        <w:rPr>
          <w:spacing w:val="1"/>
          <w:sz w:val="20"/>
        </w:rPr>
        <w:t xml:space="preserve"> </w:t>
      </w:r>
      <w:r w:rsidRPr="009F1340">
        <w:rPr>
          <w:sz w:val="20"/>
        </w:rPr>
        <w:t xml:space="preserve">indruk dat </w:t>
      </w:r>
      <w:r w:rsidRPr="009F1340">
        <w:rPr>
          <w:spacing w:val="-2"/>
          <w:sz w:val="20"/>
        </w:rPr>
        <w:t>die</w:t>
      </w:r>
      <w:r w:rsidRPr="009F1340">
        <w:rPr>
          <w:sz w:val="20"/>
        </w:rPr>
        <w:t xml:space="preserve"> tekst</w:t>
      </w:r>
      <w:r w:rsidRPr="009F1340">
        <w:rPr>
          <w:spacing w:val="-2"/>
          <w:sz w:val="20"/>
        </w:rPr>
        <w:t xml:space="preserve"> </w:t>
      </w:r>
      <w:r w:rsidRPr="009F1340">
        <w:rPr>
          <w:sz w:val="20"/>
        </w:rPr>
        <w:t>of die gegevens</w:t>
      </w:r>
      <w:r w:rsidRPr="009F1340">
        <w:rPr>
          <w:spacing w:val="-3"/>
          <w:sz w:val="20"/>
        </w:rPr>
        <w:t xml:space="preserve"> </w:t>
      </w:r>
      <w:r w:rsidRPr="009F1340">
        <w:rPr>
          <w:sz w:val="20"/>
        </w:rPr>
        <w:t>van jezelf zijn, dan wordt dat</w:t>
      </w:r>
      <w:r w:rsidRPr="009F1340">
        <w:rPr>
          <w:spacing w:val="69"/>
          <w:sz w:val="20"/>
        </w:rPr>
        <w:t xml:space="preserve"> </w:t>
      </w:r>
      <w:r w:rsidRPr="009F1340">
        <w:rPr>
          <w:sz w:val="20"/>
        </w:rPr>
        <w:t xml:space="preserve">plagiaat genoemd. </w:t>
      </w:r>
      <w:r w:rsidRPr="009F1340">
        <w:rPr>
          <w:spacing w:val="-2"/>
          <w:sz w:val="20"/>
        </w:rPr>
        <w:t>Het</w:t>
      </w:r>
      <w:r w:rsidRPr="009F1340">
        <w:rPr>
          <w:sz w:val="20"/>
        </w:rPr>
        <w:t xml:space="preserve"> plegen van plagiaat</w:t>
      </w:r>
      <w:r w:rsidRPr="009F1340">
        <w:rPr>
          <w:spacing w:val="-2"/>
          <w:sz w:val="20"/>
        </w:rPr>
        <w:t xml:space="preserve"> </w:t>
      </w:r>
      <w:r w:rsidRPr="009F1340">
        <w:rPr>
          <w:sz w:val="20"/>
        </w:rPr>
        <w:t>in een</w:t>
      </w:r>
      <w:r w:rsidRPr="009F1340">
        <w:rPr>
          <w:spacing w:val="-3"/>
          <w:sz w:val="20"/>
        </w:rPr>
        <w:t xml:space="preserve"> </w:t>
      </w:r>
      <w:r w:rsidRPr="009F1340">
        <w:rPr>
          <w:sz w:val="20"/>
        </w:rPr>
        <w:t xml:space="preserve">paper </w:t>
      </w:r>
      <w:r w:rsidRPr="009F1340">
        <w:rPr>
          <w:spacing w:val="1"/>
          <w:sz w:val="20"/>
        </w:rPr>
        <w:t>of</w:t>
      </w:r>
      <w:r w:rsidRPr="009F1340">
        <w:rPr>
          <w:spacing w:val="-3"/>
          <w:sz w:val="20"/>
        </w:rPr>
        <w:t xml:space="preserve"> </w:t>
      </w:r>
      <w:r w:rsidRPr="009F1340">
        <w:rPr>
          <w:sz w:val="20"/>
        </w:rPr>
        <w:t>scriptie betekent altijd uitsluiting van de</w:t>
      </w:r>
      <w:r w:rsidRPr="009F1340">
        <w:rPr>
          <w:spacing w:val="56"/>
          <w:sz w:val="20"/>
        </w:rPr>
        <w:t xml:space="preserve"> </w:t>
      </w:r>
      <w:r w:rsidRPr="009F1340">
        <w:rPr>
          <w:sz w:val="20"/>
        </w:rPr>
        <w:t>betreffende</w:t>
      </w:r>
      <w:r w:rsidRPr="009F1340">
        <w:rPr>
          <w:spacing w:val="-2"/>
          <w:sz w:val="20"/>
        </w:rPr>
        <w:t xml:space="preserve"> </w:t>
      </w:r>
      <w:r w:rsidRPr="009F1340">
        <w:rPr>
          <w:sz w:val="20"/>
        </w:rPr>
        <w:t>tentamen- of</w:t>
      </w:r>
      <w:r w:rsidRPr="009F1340">
        <w:rPr>
          <w:spacing w:val="-3"/>
          <w:sz w:val="20"/>
        </w:rPr>
        <w:t xml:space="preserve"> </w:t>
      </w:r>
      <w:r w:rsidRPr="009F1340">
        <w:rPr>
          <w:sz w:val="20"/>
        </w:rPr>
        <w:t>scriptiegelegenheid. Bovendien kan de</w:t>
      </w:r>
      <w:r w:rsidRPr="009F1340">
        <w:rPr>
          <w:spacing w:val="-2"/>
          <w:sz w:val="20"/>
        </w:rPr>
        <w:t xml:space="preserve"> </w:t>
      </w:r>
      <w:r w:rsidRPr="009F1340">
        <w:rPr>
          <w:sz w:val="20"/>
        </w:rPr>
        <w:t>examencommissie nog zwaardere</w:t>
      </w:r>
      <w:r w:rsidRPr="009F1340">
        <w:rPr>
          <w:spacing w:val="63"/>
          <w:sz w:val="20"/>
        </w:rPr>
        <w:t xml:space="preserve"> </w:t>
      </w:r>
      <w:r w:rsidRPr="009F1340">
        <w:rPr>
          <w:sz w:val="20"/>
        </w:rPr>
        <w:t>straffen</w:t>
      </w:r>
      <w:r w:rsidRPr="009F1340">
        <w:rPr>
          <w:spacing w:val="-2"/>
          <w:sz w:val="20"/>
        </w:rPr>
        <w:t xml:space="preserve"> </w:t>
      </w:r>
      <w:r w:rsidRPr="009F1340">
        <w:rPr>
          <w:sz w:val="20"/>
        </w:rPr>
        <w:t>opleggen. Zorg dus</w:t>
      </w:r>
      <w:r w:rsidRPr="009F1340">
        <w:rPr>
          <w:spacing w:val="-3"/>
          <w:sz w:val="20"/>
        </w:rPr>
        <w:t xml:space="preserve"> </w:t>
      </w:r>
      <w:r w:rsidRPr="009F1340">
        <w:rPr>
          <w:sz w:val="20"/>
        </w:rPr>
        <w:t>dat je altijd goed je</w:t>
      </w:r>
      <w:r w:rsidRPr="009F1340">
        <w:rPr>
          <w:spacing w:val="-2"/>
          <w:sz w:val="20"/>
        </w:rPr>
        <w:t xml:space="preserve"> </w:t>
      </w:r>
      <w:r w:rsidRPr="009F1340">
        <w:rPr>
          <w:sz w:val="20"/>
        </w:rPr>
        <w:t>bronnen vermeldt en</w:t>
      </w:r>
      <w:r w:rsidRPr="009F1340">
        <w:rPr>
          <w:spacing w:val="-3"/>
          <w:sz w:val="20"/>
        </w:rPr>
        <w:t xml:space="preserve"> </w:t>
      </w:r>
      <w:r w:rsidRPr="009F1340">
        <w:rPr>
          <w:sz w:val="20"/>
        </w:rPr>
        <w:t>niet</w:t>
      </w:r>
      <w:r w:rsidRPr="009F1340">
        <w:rPr>
          <w:spacing w:val="1"/>
          <w:sz w:val="20"/>
        </w:rPr>
        <w:t xml:space="preserve"> </w:t>
      </w:r>
      <w:r w:rsidRPr="009F1340">
        <w:rPr>
          <w:spacing w:val="-2"/>
          <w:sz w:val="20"/>
        </w:rPr>
        <w:t>zomaar</w:t>
      </w:r>
      <w:r w:rsidRPr="009F1340">
        <w:rPr>
          <w:sz w:val="20"/>
        </w:rPr>
        <w:t xml:space="preserve"> stukken tekst</w:t>
      </w:r>
      <w:r w:rsidRPr="009F1340">
        <w:rPr>
          <w:spacing w:val="-2"/>
          <w:sz w:val="20"/>
        </w:rPr>
        <w:t xml:space="preserve"> </w:t>
      </w:r>
      <w:r w:rsidRPr="009F1340">
        <w:rPr>
          <w:sz w:val="20"/>
        </w:rPr>
        <w:t>of</w:t>
      </w:r>
      <w:r w:rsidRPr="009F1340">
        <w:rPr>
          <w:spacing w:val="65"/>
          <w:sz w:val="20"/>
        </w:rPr>
        <w:t xml:space="preserve"> </w:t>
      </w:r>
      <w:r w:rsidRPr="009F1340">
        <w:rPr>
          <w:sz w:val="20"/>
        </w:rPr>
        <w:t>gegevens</w:t>
      </w:r>
      <w:r w:rsidRPr="009F1340">
        <w:rPr>
          <w:spacing w:val="-3"/>
          <w:sz w:val="20"/>
        </w:rPr>
        <w:t xml:space="preserve"> </w:t>
      </w:r>
      <w:r w:rsidRPr="009F1340">
        <w:rPr>
          <w:sz w:val="20"/>
        </w:rPr>
        <w:t>van</w:t>
      </w:r>
      <w:r w:rsidRPr="009F1340">
        <w:rPr>
          <w:spacing w:val="-4"/>
          <w:sz w:val="20"/>
        </w:rPr>
        <w:t xml:space="preserve"> </w:t>
      </w:r>
      <w:r w:rsidRPr="009F1340">
        <w:rPr>
          <w:sz w:val="20"/>
        </w:rPr>
        <w:t>anderen</w:t>
      </w:r>
      <w:r w:rsidRPr="009F1340">
        <w:rPr>
          <w:spacing w:val="-3"/>
          <w:sz w:val="20"/>
        </w:rPr>
        <w:t xml:space="preserve"> </w:t>
      </w:r>
      <w:r w:rsidRPr="009F1340">
        <w:rPr>
          <w:sz w:val="20"/>
        </w:rPr>
        <w:t>overneemt.</w:t>
      </w:r>
      <w:r w:rsidRPr="009F1340">
        <w:rPr>
          <w:spacing w:val="1"/>
          <w:sz w:val="20"/>
        </w:rPr>
        <w:t xml:space="preserve"> </w:t>
      </w:r>
      <w:r w:rsidRPr="009F1340">
        <w:rPr>
          <w:sz w:val="20"/>
        </w:rPr>
        <w:t xml:space="preserve">Zie voor </w:t>
      </w:r>
      <w:r w:rsidRPr="009F1340">
        <w:rPr>
          <w:spacing w:val="-2"/>
          <w:sz w:val="20"/>
        </w:rPr>
        <w:t>meer informatie</w:t>
      </w:r>
      <w:r w:rsidRPr="009F1340">
        <w:rPr>
          <w:sz w:val="20"/>
        </w:rPr>
        <w:t xml:space="preserve"> het lemmet ‘Fraude en Plagiaat’ in de A-Z-lijst op </w:t>
      </w:r>
      <w:hyperlink r:id="rId13" w:history="1">
        <w:r w:rsidRPr="009F1340">
          <w:rPr>
            <w:rStyle w:val="Hyperlink"/>
            <w:sz w:val="20"/>
          </w:rPr>
          <w:t>www.student.uva.nl/ilo</w:t>
        </w:r>
      </w:hyperlink>
      <w:r w:rsidRPr="009F1340">
        <w:rPr>
          <w:sz w:val="20"/>
        </w:rPr>
        <w:t>.</w:t>
      </w:r>
    </w:p>
    <w:p w14:paraId="35176324" w14:textId="77777777" w:rsidR="00E60C30" w:rsidRPr="002A0C0B" w:rsidRDefault="00E60C30" w:rsidP="002A0C0B">
      <w:pPr>
        <w:spacing w:after="0"/>
        <w:rPr>
          <w:rStyle w:val="Zwaar"/>
        </w:rPr>
      </w:pPr>
      <w:r w:rsidRPr="002A0C0B">
        <w:rPr>
          <w:rStyle w:val="Zwaar"/>
        </w:rPr>
        <w:t>Beroepsmogelijkheden</w:t>
      </w:r>
    </w:p>
    <w:p w14:paraId="32C86313" w14:textId="642FF2D2" w:rsidR="00827146" w:rsidRDefault="00496BB7" w:rsidP="00827146">
      <w:pPr>
        <w:spacing w:after="0"/>
        <w:rPr>
          <w:sz w:val="20"/>
        </w:rPr>
      </w:pPr>
      <w:r w:rsidRPr="009F134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w:t>
      </w:r>
      <w:r w:rsidR="00851892">
        <w:rPr>
          <w:sz w:val="20"/>
        </w:rPr>
        <w:t xml:space="preserve"> </w:t>
      </w:r>
      <w:r w:rsidRPr="009F1340">
        <w:rPr>
          <w:sz w:val="20"/>
        </w:rPr>
        <w:t xml:space="preserve">Het College dient overeenkomstig artikel 7.61, tweede lid, van de Wet op het Hoger Onderwijs en Wetenschappelijk onderzoek (WHW) te beoordelen of de bestreden beslissing al dan niet in strijd is met het recht. Let op: Het College is </w:t>
      </w:r>
      <w:r w:rsidRPr="009F1340">
        <w:rPr>
          <w:i/>
          <w:sz w:val="20"/>
        </w:rPr>
        <w:t>niet</w:t>
      </w:r>
      <w:r w:rsidRPr="009F1340">
        <w:rPr>
          <w:sz w:val="20"/>
        </w:rPr>
        <w:t xml:space="preserve"> bevoegd te oordelen over de inhoud van gemaakte papers of tentamens. De COBEX heeft een beperkte 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r w:rsidR="00827146">
        <w:rPr>
          <w:sz w:val="20"/>
        </w:rPr>
        <w:br w:type="page"/>
      </w:r>
    </w:p>
    <w:p w14:paraId="38ACE6A1" w14:textId="643A9358" w:rsidR="000C226C" w:rsidRDefault="00C2008F" w:rsidP="002A0C0B">
      <w:pPr>
        <w:pStyle w:val="Kop1"/>
        <w:numPr>
          <w:ilvl w:val="0"/>
          <w:numId w:val="0"/>
        </w:numPr>
        <w:ind w:left="567"/>
      </w:pPr>
      <w:bookmarkStart w:id="14" w:name="_Toc93416502"/>
      <w:r>
        <w:lastRenderedPageBreak/>
        <w:t>Bijlage 1 –</w:t>
      </w:r>
      <w:r>
        <w:tab/>
      </w:r>
      <w:r w:rsidR="00462BE8">
        <w:t>B</w:t>
      </w:r>
      <w:r>
        <w:t>eoordelingsformat</w:t>
      </w:r>
      <w:bookmarkEnd w:id="14"/>
      <w:r w:rsidR="00462BE8">
        <w:t xml:space="preserve"> eindopdracht</w:t>
      </w:r>
    </w:p>
    <w:p w14:paraId="1481D00D" w14:textId="77777777" w:rsidR="000C226C" w:rsidRPr="00912F84" w:rsidRDefault="000C226C" w:rsidP="000C226C"/>
    <w:p w14:paraId="2BD3D706" w14:textId="36E635DB" w:rsidR="008844BA" w:rsidRDefault="008844BA" w:rsidP="00FF56A5">
      <w:pPr>
        <w:tabs>
          <w:tab w:val="left" w:pos="3150"/>
        </w:tabs>
        <w:spacing w:after="0"/>
      </w:pPr>
      <w:r w:rsidRPr="00C94512">
        <w:t xml:space="preserve"> </w:t>
      </w:r>
    </w:p>
    <w:tbl>
      <w:tblPr>
        <w:tblStyle w:val="Tabelraster"/>
        <w:tblW w:w="0" w:type="auto"/>
        <w:tblInd w:w="0" w:type="dxa"/>
        <w:tblLook w:val="04A0" w:firstRow="1" w:lastRow="0" w:firstColumn="1" w:lastColumn="0" w:noHBand="0" w:noVBand="1"/>
      </w:tblPr>
      <w:tblGrid>
        <w:gridCol w:w="7764"/>
        <w:gridCol w:w="1252"/>
      </w:tblGrid>
      <w:tr w:rsidR="00B25C33" w:rsidRPr="002202FF" w14:paraId="4FE55FEF"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750CCE3F" w14:textId="77777777" w:rsidR="00B25C33" w:rsidRDefault="00B25C33" w:rsidP="003E222A">
            <w:pPr>
              <w:rPr>
                <w:b/>
              </w:rPr>
            </w:pPr>
            <w:r>
              <w:rPr>
                <w:b/>
              </w:rPr>
              <w:br/>
              <w:t>Lesontwerp</w:t>
            </w:r>
          </w:p>
        </w:tc>
        <w:tc>
          <w:tcPr>
            <w:tcW w:w="1252" w:type="dxa"/>
            <w:tcBorders>
              <w:top w:val="single" w:sz="4" w:space="0" w:color="auto"/>
              <w:left w:val="single" w:sz="4" w:space="0" w:color="auto"/>
              <w:bottom w:val="single" w:sz="4" w:space="0" w:color="auto"/>
              <w:right w:val="single" w:sz="4" w:space="0" w:color="auto"/>
            </w:tcBorders>
            <w:hideMark/>
          </w:tcPr>
          <w:p w14:paraId="07512AD8" w14:textId="77777777" w:rsidR="00B25C33" w:rsidRDefault="00B25C33" w:rsidP="003E222A">
            <w:pPr>
              <w:jc w:val="center"/>
              <w:rPr>
                <w:b/>
              </w:rPr>
            </w:pPr>
            <w:r>
              <w:rPr>
                <w:b/>
              </w:rPr>
              <w:br/>
              <w:t>Punten</w:t>
            </w:r>
          </w:p>
        </w:tc>
      </w:tr>
      <w:tr w:rsidR="00B25C33" w:rsidRPr="002202FF" w14:paraId="2F1EF3BE"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6B1AD04E" w14:textId="6AB022BD" w:rsidR="00B25C33" w:rsidRPr="00C93432" w:rsidRDefault="00601E84" w:rsidP="003E222A">
            <w:r>
              <w:t>Wordt e</w:t>
            </w:r>
            <w:r w:rsidR="00520DDF">
              <w:t>xpliciet</w:t>
            </w:r>
            <w:r>
              <w:t xml:space="preserve"> ingegaan op het</w:t>
            </w:r>
            <w:r w:rsidR="00520DDF">
              <w:t xml:space="preserve"> onderscheid tussen de didactische en de pedagogische elementen van de les </w:t>
            </w:r>
            <w:r w:rsidR="00C93432">
              <w:t xml:space="preserve">(niet alleen </w:t>
            </w:r>
            <w:r w:rsidR="00C93432">
              <w:rPr>
                <w:i/>
                <w:iCs/>
              </w:rPr>
              <w:t>wat</w:t>
            </w:r>
            <w:r w:rsidR="00C93432">
              <w:t xml:space="preserve"> maar ook het </w:t>
            </w:r>
            <w:r w:rsidR="00C93432">
              <w:rPr>
                <w:i/>
                <w:iCs/>
              </w:rPr>
              <w:t>hoe</w:t>
            </w:r>
            <w:r w:rsidR="00C93432">
              <w:t xml:space="preserve">)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EB63512" w14:textId="7BDD53DD" w:rsidR="00B25C33" w:rsidRDefault="008F194E" w:rsidP="003E222A">
            <w:pPr>
              <w:jc w:val="center"/>
            </w:pPr>
            <w:r>
              <w:t>20</w:t>
            </w:r>
          </w:p>
        </w:tc>
      </w:tr>
      <w:tr w:rsidR="000565B5" w:rsidRPr="002202FF" w14:paraId="18A550C9" w14:textId="77777777" w:rsidTr="00273DD6">
        <w:tc>
          <w:tcPr>
            <w:tcW w:w="7764" w:type="dxa"/>
            <w:tcBorders>
              <w:top w:val="single" w:sz="4" w:space="0" w:color="auto"/>
              <w:left w:val="single" w:sz="4" w:space="0" w:color="auto"/>
              <w:bottom w:val="single" w:sz="4" w:space="0" w:color="auto"/>
              <w:right w:val="single" w:sz="4" w:space="0" w:color="auto"/>
            </w:tcBorders>
          </w:tcPr>
          <w:p w14:paraId="1E1CDAD0" w14:textId="77777777" w:rsidR="000565B5" w:rsidRDefault="000565B5" w:rsidP="00273DD6">
            <w:r>
              <w:t xml:space="preserve">Is zodanig uitgewerkt dat een docent op basis van het ontwerp de les kan uitvoeren </w:t>
            </w:r>
          </w:p>
        </w:tc>
        <w:tc>
          <w:tcPr>
            <w:tcW w:w="1252" w:type="dxa"/>
            <w:tcBorders>
              <w:top w:val="single" w:sz="4" w:space="0" w:color="auto"/>
              <w:left w:val="single" w:sz="4" w:space="0" w:color="auto"/>
              <w:bottom w:val="single" w:sz="4" w:space="0" w:color="auto"/>
              <w:right w:val="single" w:sz="4" w:space="0" w:color="auto"/>
            </w:tcBorders>
            <w:vAlign w:val="center"/>
          </w:tcPr>
          <w:p w14:paraId="54032B69" w14:textId="0CE629D9" w:rsidR="000565B5" w:rsidRDefault="008F194E" w:rsidP="00273DD6">
            <w:pPr>
              <w:jc w:val="center"/>
            </w:pPr>
            <w:r>
              <w:t>5</w:t>
            </w:r>
          </w:p>
        </w:tc>
      </w:tr>
      <w:tr w:rsidR="00B25C33" w14:paraId="3DFF78B5"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36B70F05" w14:textId="77777777" w:rsidR="00B25C33" w:rsidRDefault="00B25C33" w:rsidP="003E222A">
            <w:r>
              <w:t>In het lesontwerp is er rekening gehouden met algemeen didactische principes (denk aan samenwerken, activerende didactiek, zichtbaarheid van kennis etc.)</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7C7FB46" w14:textId="77777777" w:rsidR="00B25C33" w:rsidRDefault="00B25C33" w:rsidP="003E222A">
            <w:pPr>
              <w:jc w:val="center"/>
            </w:pPr>
            <w:r>
              <w:rPr>
                <w:rFonts w:ascii="Calibri" w:hAnsi="Calibri" w:cs="Calibri"/>
              </w:rPr>
              <w:t>5</w:t>
            </w:r>
          </w:p>
        </w:tc>
      </w:tr>
      <w:tr w:rsidR="00B25C33" w:rsidRPr="002202FF" w14:paraId="3EFB0E3F"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0CC68E26" w14:textId="77777777" w:rsidR="00B25C33" w:rsidRDefault="00B25C33" w:rsidP="003E222A">
            <w:pPr>
              <w:rPr>
                <w:b/>
              </w:rPr>
            </w:pPr>
            <w:r>
              <w:rPr>
                <w:b/>
              </w:rPr>
              <w:br/>
              <w:t>Verantwoording</w:t>
            </w:r>
          </w:p>
        </w:tc>
        <w:tc>
          <w:tcPr>
            <w:tcW w:w="1252" w:type="dxa"/>
            <w:tcBorders>
              <w:top w:val="single" w:sz="4" w:space="0" w:color="auto"/>
              <w:left w:val="single" w:sz="4" w:space="0" w:color="auto"/>
              <w:bottom w:val="single" w:sz="4" w:space="0" w:color="auto"/>
              <w:right w:val="single" w:sz="4" w:space="0" w:color="auto"/>
            </w:tcBorders>
            <w:hideMark/>
          </w:tcPr>
          <w:p w14:paraId="38480BD7" w14:textId="77777777" w:rsidR="00B25C33" w:rsidRDefault="00B25C33" w:rsidP="003E222A">
            <w:pPr>
              <w:jc w:val="center"/>
              <w:rPr>
                <w:b/>
              </w:rPr>
            </w:pPr>
            <w:r>
              <w:rPr>
                <w:b/>
              </w:rPr>
              <w:br/>
              <w:t>Punten</w:t>
            </w:r>
          </w:p>
        </w:tc>
      </w:tr>
      <w:tr w:rsidR="00B25C33" w:rsidRPr="002202FF" w14:paraId="0F0C5908"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405E6A3E" w14:textId="28C42071" w:rsidR="00B25C33" w:rsidRDefault="003B5094" w:rsidP="003E222A">
            <w:r>
              <w:t>Uitleg van relevante theorie</w:t>
            </w:r>
            <w:r w:rsidR="00520DDF">
              <w:t xml:space="preserve"> </w:t>
            </w:r>
            <w:r w:rsidR="00B25C33">
              <w:t>die je hebt gebruikt bij jouw ontwerp</w:t>
            </w:r>
            <w:r w:rsidR="00520DDF">
              <w:t xml:space="preserve"> </w:t>
            </w:r>
            <w:r w:rsidR="00601E84">
              <w:t>(minimaal 2)</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11EA0D2" w14:textId="0A5FB1C5" w:rsidR="00B25C33" w:rsidRDefault="00B25C33" w:rsidP="003E222A">
            <w:pPr>
              <w:jc w:val="center"/>
            </w:pPr>
            <w:r>
              <w:t>1</w:t>
            </w:r>
            <w:r w:rsidR="00601E84">
              <w:t>5</w:t>
            </w:r>
          </w:p>
        </w:tc>
      </w:tr>
      <w:tr w:rsidR="000565B5" w:rsidRPr="002202FF" w14:paraId="6319EDCB" w14:textId="77777777" w:rsidTr="003E222A">
        <w:tc>
          <w:tcPr>
            <w:tcW w:w="7764" w:type="dxa"/>
            <w:tcBorders>
              <w:top w:val="single" w:sz="4" w:space="0" w:color="auto"/>
              <w:left w:val="single" w:sz="4" w:space="0" w:color="auto"/>
              <w:bottom w:val="single" w:sz="4" w:space="0" w:color="auto"/>
              <w:right w:val="single" w:sz="4" w:space="0" w:color="auto"/>
            </w:tcBorders>
          </w:tcPr>
          <w:p w14:paraId="69550030" w14:textId="0D3266BA" w:rsidR="000565B5" w:rsidRDefault="000565B5" w:rsidP="003E222A">
            <w:r>
              <w:t>Maakt expliciet op welke wijze de theorie omtrent een veilig/motiverend leerklimaat vertaald is naar eigen lespraktijk</w:t>
            </w:r>
          </w:p>
        </w:tc>
        <w:tc>
          <w:tcPr>
            <w:tcW w:w="1252" w:type="dxa"/>
            <w:tcBorders>
              <w:top w:val="single" w:sz="4" w:space="0" w:color="auto"/>
              <w:left w:val="single" w:sz="4" w:space="0" w:color="auto"/>
              <w:bottom w:val="single" w:sz="4" w:space="0" w:color="auto"/>
              <w:right w:val="single" w:sz="4" w:space="0" w:color="auto"/>
            </w:tcBorders>
            <w:vAlign w:val="center"/>
          </w:tcPr>
          <w:p w14:paraId="7CF521AD" w14:textId="76AF749A" w:rsidR="000565B5" w:rsidRDefault="00C93432" w:rsidP="003E222A">
            <w:pPr>
              <w:jc w:val="center"/>
              <w:rPr>
                <w:rFonts w:ascii="Calibri" w:hAnsi="Calibri" w:cs="Calibri"/>
              </w:rPr>
            </w:pPr>
            <w:r>
              <w:rPr>
                <w:rFonts w:ascii="Calibri" w:hAnsi="Calibri" w:cs="Calibri"/>
              </w:rPr>
              <w:t>10</w:t>
            </w:r>
          </w:p>
        </w:tc>
      </w:tr>
      <w:tr w:rsidR="00B25C33" w:rsidRPr="002202FF" w14:paraId="28A4866E"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67C038FC" w14:textId="77777777" w:rsidR="00B25C33" w:rsidRDefault="00B25C33" w:rsidP="003E222A">
            <w:r>
              <w:t>Je hebt aangegeven wat je uit welke theorie meeneemt of juist niet en waarom je deze keuze maakt</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456FFEA" w14:textId="77777777" w:rsidR="00B25C33" w:rsidRDefault="00B25C33" w:rsidP="003E222A">
            <w:pPr>
              <w:jc w:val="center"/>
            </w:pPr>
            <w:r>
              <w:rPr>
                <w:rFonts w:ascii="Calibri" w:hAnsi="Calibri" w:cs="Calibri"/>
              </w:rPr>
              <w:t>10</w:t>
            </w:r>
          </w:p>
        </w:tc>
      </w:tr>
      <w:tr w:rsidR="00462BE8" w14:paraId="18A7E859" w14:textId="77777777" w:rsidTr="00273DD6">
        <w:tc>
          <w:tcPr>
            <w:tcW w:w="7764" w:type="dxa"/>
            <w:tcBorders>
              <w:top w:val="single" w:sz="4" w:space="0" w:color="auto"/>
              <w:left w:val="single" w:sz="4" w:space="0" w:color="auto"/>
              <w:bottom w:val="single" w:sz="4" w:space="0" w:color="auto"/>
              <w:right w:val="single" w:sz="4" w:space="0" w:color="auto"/>
            </w:tcBorders>
            <w:hideMark/>
          </w:tcPr>
          <w:p w14:paraId="3C5ED500" w14:textId="77777777" w:rsidR="00462BE8" w:rsidRDefault="00462BE8" w:rsidP="00273DD6">
            <w:pPr>
              <w:rPr>
                <w:b/>
              </w:rPr>
            </w:pPr>
          </w:p>
          <w:p w14:paraId="39680E6C" w14:textId="7C895A6C" w:rsidR="00462BE8" w:rsidRDefault="00462BE8" w:rsidP="00273DD6">
            <w:pPr>
              <w:rPr>
                <w:b/>
              </w:rPr>
            </w:pPr>
            <w:r>
              <w:rPr>
                <w:b/>
              </w:rPr>
              <w:t>Visie</w:t>
            </w:r>
          </w:p>
        </w:tc>
        <w:tc>
          <w:tcPr>
            <w:tcW w:w="1252" w:type="dxa"/>
            <w:tcBorders>
              <w:top w:val="single" w:sz="4" w:space="0" w:color="auto"/>
              <w:left w:val="single" w:sz="4" w:space="0" w:color="auto"/>
              <w:bottom w:val="single" w:sz="4" w:space="0" w:color="auto"/>
              <w:right w:val="single" w:sz="4" w:space="0" w:color="auto"/>
            </w:tcBorders>
            <w:hideMark/>
          </w:tcPr>
          <w:p w14:paraId="29AD73D5" w14:textId="77777777" w:rsidR="00462BE8" w:rsidRDefault="00462BE8" w:rsidP="00273DD6">
            <w:pPr>
              <w:jc w:val="center"/>
              <w:rPr>
                <w:b/>
              </w:rPr>
            </w:pPr>
          </w:p>
          <w:p w14:paraId="67FE0F90" w14:textId="1D1E2CE8" w:rsidR="00462BE8" w:rsidRDefault="00462BE8" w:rsidP="00273DD6">
            <w:pPr>
              <w:jc w:val="center"/>
              <w:rPr>
                <w:b/>
              </w:rPr>
            </w:pPr>
            <w:r>
              <w:rPr>
                <w:b/>
              </w:rPr>
              <w:t>Punten</w:t>
            </w:r>
          </w:p>
        </w:tc>
      </w:tr>
      <w:tr w:rsidR="00520DDF" w:rsidRPr="00912F84" w14:paraId="415B26A1" w14:textId="77777777" w:rsidTr="00273DD6">
        <w:tc>
          <w:tcPr>
            <w:tcW w:w="7764" w:type="dxa"/>
            <w:tcBorders>
              <w:top w:val="single" w:sz="4" w:space="0" w:color="auto"/>
              <w:left w:val="single" w:sz="4" w:space="0" w:color="auto"/>
              <w:bottom w:val="single" w:sz="4" w:space="0" w:color="auto"/>
              <w:right w:val="single" w:sz="4" w:space="0" w:color="auto"/>
            </w:tcBorders>
          </w:tcPr>
          <w:p w14:paraId="3CBE12F4" w14:textId="60E5B36C" w:rsidR="00520DDF" w:rsidRDefault="00520DDF" w:rsidP="00273DD6">
            <w:r>
              <w:t xml:space="preserve">Reflectie op eigen visie vanuit pedagogisch perspectief, waarbij je ingaat op </w:t>
            </w:r>
            <w:r w:rsidRPr="006070CB">
              <w:t>eigen waarden, normen (persoon voor de klas) en hoe dit je (pedagogisch) handelen beïnvloedt</w:t>
            </w:r>
          </w:p>
        </w:tc>
        <w:tc>
          <w:tcPr>
            <w:tcW w:w="1252" w:type="dxa"/>
            <w:tcBorders>
              <w:top w:val="single" w:sz="4" w:space="0" w:color="auto"/>
              <w:left w:val="single" w:sz="4" w:space="0" w:color="auto"/>
              <w:bottom w:val="single" w:sz="4" w:space="0" w:color="auto"/>
              <w:right w:val="single" w:sz="4" w:space="0" w:color="auto"/>
            </w:tcBorders>
            <w:vAlign w:val="center"/>
          </w:tcPr>
          <w:p w14:paraId="62E9E09F" w14:textId="0E1115E9" w:rsidR="00520DDF" w:rsidRDefault="00C93432" w:rsidP="00273DD6">
            <w:pPr>
              <w:jc w:val="center"/>
              <w:rPr>
                <w:rFonts w:ascii="Calibri" w:hAnsi="Calibri" w:cs="Calibri"/>
              </w:rPr>
            </w:pPr>
            <w:r>
              <w:rPr>
                <w:rFonts w:ascii="Calibri" w:hAnsi="Calibri" w:cs="Calibri"/>
              </w:rPr>
              <w:t>10</w:t>
            </w:r>
          </w:p>
        </w:tc>
      </w:tr>
      <w:tr w:rsidR="00565197" w:rsidRPr="00912F84" w14:paraId="1DCAB898" w14:textId="77777777" w:rsidTr="00273DD6">
        <w:tc>
          <w:tcPr>
            <w:tcW w:w="7764" w:type="dxa"/>
            <w:tcBorders>
              <w:top w:val="single" w:sz="4" w:space="0" w:color="auto"/>
              <w:left w:val="single" w:sz="4" w:space="0" w:color="auto"/>
              <w:bottom w:val="single" w:sz="4" w:space="0" w:color="auto"/>
              <w:right w:val="single" w:sz="4" w:space="0" w:color="auto"/>
            </w:tcBorders>
            <w:hideMark/>
          </w:tcPr>
          <w:p w14:paraId="2DCAAAAC" w14:textId="77777777" w:rsidR="00565197" w:rsidRDefault="00565197" w:rsidP="00273DD6">
            <w:r>
              <w:t>Reflectie op de keuzes die zijn gemaakt en wat dit zegt over de docent die jij wil zijn</w:t>
            </w:r>
          </w:p>
        </w:tc>
        <w:tc>
          <w:tcPr>
            <w:tcW w:w="1252" w:type="dxa"/>
            <w:tcBorders>
              <w:top w:val="single" w:sz="4" w:space="0" w:color="auto"/>
              <w:left w:val="single" w:sz="4" w:space="0" w:color="auto"/>
              <w:bottom w:val="single" w:sz="4" w:space="0" w:color="auto"/>
              <w:right w:val="single" w:sz="4" w:space="0" w:color="auto"/>
            </w:tcBorders>
            <w:vAlign w:val="center"/>
            <w:hideMark/>
          </w:tcPr>
          <w:p w14:paraId="53026432" w14:textId="54E2BA62" w:rsidR="00565197" w:rsidRDefault="00C93432" w:rsidP="00273DD6">
            <w:pPr>
              <w:jc w:val="center"/>
            </w:pPr>
            <w:r>
              <w:t>5</w:t>
            </w:r>
          </w:p>
        </w:tc>
      </w:tr>
      <w:tr w:rsidR="00520DDF" w:rsidRPr="00912F84" w14:paraId="18CF7017" w14:textId="77777777" w:rsidTr="00273DD6">
        <w:tc>
          <w:tcPr>
            <w:tcW w:w="7764" w:type="dxa"/>
            <w:tcBorders>
              <w:top w:val="single" w:sz="4" w:space="0" w:color="auto"/>
              <w:left w:val="single" w:sz="4" w:space="0" w:color="auto"/>
              <w:bottom w:val="single" w:sz="4" w:space="0" w:color="auto"/>
              <w:right w:val="single" w:sz="4" w:space="0" w:color="auto"/>
            </w:tcBorders>
          </w:tcPr>
          <w:p w14:paraId="33A25D6E" w14:textId="06838B75" w:rsidR="00520DDF" w:rsidRDefault="00520DDF" w:rsidP="00273DD6">
            <w:r>
              <w:t>Reflectie op de tussentijdse opdrachten en colleges; welke ervaringen zijn opgedaan + hoe dit kijk op (eigen) pedagogisch handelen beïnvloed heeft.</w:t>
            </w:r>
          </w:p>
        </w:tc>
        <w:tc>
          <w:tcPr>
            <w:tcW w:w="1252" w:type="dxa"/>
            <w:tcBorders>
              <w:top w:val="single" w:sz="4" w:space="0" w:color="auto"/>
              <w:left w:val="single" w:sz="4" w:space="0" w:color="auto"/>
              <w:bottom w:val="single" w:sz="4" w:space="0" w:color="auto"/>
              <w:right w:val="single" w:sz="4" w:space="0" w:color="auto"/>
            </w:tcBorders>
            <w:vAlign w:val="center"/>
          </w:tcPr>
          <w:p w14:paraId="76E70C4A" w14:textId="50835D18" w:rsidR="00520DDF" w:rsidRDefault="008F194E" w:rsidP="00273DD6">
            <w:pPr>
              <w:jc w:val="center"/>
              <w:rPr>
                <w:rFonts w:ascii="Calibri" w:hAnsi="Calibri" w:cs="Calibri"/>
              </w:rPr>
            </w:pPr>
            <w:r>
              <w:rPr>
                <w:rFonts w:ascii="Calibri" w:hAnsi="Calibri" w:cs="Calibri"/>
              </w:rPr>
              <w:t>10</w:t>
            </w:r>
          </w:p>
        </w:tc>
      </w:tr>
      <w:tr w:rsidR="00565197" w:rsidRPr="00912F84" w14:paraId="1516BFF7" w14:textId="77777777" w:rsidTr="003E222A">
        <w:tc>
          <w:tcPr>
            <w:tcW w:w="7764" w:type="dxa"/>
            <w:tcBorders>
              <w:top w:val="single" w:sz="4" w:space="0" w:color="auto"/>
              <w:left w:val="single" w:sz="4" w:space="0" w:color="auto"/>
              <w:bottom w:val="single" w:sz="4" w:space="0" w:color="auto"/>
              <w:right w:val="single" w:sz="4" w:space="0" w:color="auto"/>
            </w:tcBorders>
          </w:tcPr>
          <w:p w14:paraId="5CF379BC" w14:textId="5D28F247" w:rsidR="00565197" w:rsidRDefault="00601E84" w:rsidP="00565197">
            <w:r w:rsidRPr="0053396B">
              <w:rPr>
                <w:rFonts w:ascii="Calibri" w:eastAsia="Times New Roman" w:hAnsi="Calibri" w:cs="Calibri"/>
                <w:lang w:eastAsia="nl-NL"/>
              </w:rPr>
              <w:t>Tot slot een korte reflectie of het nadenken tijdens het vak en dit tentamen waardevol en/of nuttig is geweest </w:t>
            </w:r>
          </w:p>
        </w:tc>
        <w:tc>
          <w:tcPr>
            <w:tcW w:w="1252" w:type="dxa"/>
            <w:tcBorders>
              <w:top w:val="single" w:sz="4" w:space="0" w:color="auto"/>
              <w:left w:val="single" w:sz="4" w:space="0" w:color="auto"/>
              <w:bottom w:val="single" w:sz="4" w:space="0" w:color="auto"/>
              <w:right w:val="single" w:sz="4" w:space="0" w:color="auto"/>
            </w:tcBorders>
            <w:vAlign w:val="center"/>
          </w:tcPr>
          <w:p w14:paraId="03920D59" w14:textId="3C072533" w:rsidR="00565197" w:rsidRDefault="00601E84" w:rsidP="003E222A">
            <w:pPr>
              <w:jc w:val="center"/>
              <w:rPr>
                <w:rFonts w:ascii="Calibri" w:hAnsi="Calibri" w:cs="Calibri"/>
              </w:rPr>
            </w:pPr>
            <w:r>
              <w:rPr>
                <w:rFonts w:ascii="Calibri" w:hAnsi="Calibri" w:cs="Calibri"/>
              </w:rPr>
              <w:t>5</w:t>
            </w:r>
          </w:p>
        </w:tc>
      </w:tr>
      <w:tr w:rsidR="00743523" w:rsidRPr="00912F84" w14:paraId="184B7F64" w14:textId="77777777" w:rsidTr="003E222A">
        <w:tc>
          <w:tcPr>
            <w:tcW w:w="7764" w:type="dxa"/>
            <w:tcBorders>
              <w:top w:val="single" w:sz="4" w:space="0" w:color="auto"/>
              <w:left w:val="single" w:sz="4" w:space="0" w:color="auto"/>
              <w:bottom w:val="single" w:sz="4" w:space="0" w:color="auto"/>
              <w:right w:val="single" w:sz="4" w:space="0" w:color="auto"/>
            </w:tcBorders>
          </w:tcPr>
          <w:p w14:paraId="0587D7E9" w14:textId="3B70BBB6" w:rsidR="00743523" w:rsidRDefault="00743523" w:rsidP="003E222A">
            <w:r>
              <w:t>Taal, formulering, structuur</w:t>
            </w:r>
          </w:p>
        </w:tc>
        <w:tc>
          <w:tcPr>
            <w:tcW w:w="1252" w:type="dxa"/>
            <w:tcBorders>
              <w:top w:val="single" w:sz="4" w:space="0" w:color="auto"/>
              <w:left w:val="single" w:sz="4" w:space="0" w:color="auto"/>
              <w:bottom w:val="single" w:sz="4" w:space="0" w:color="auto"/>
              <w:right w:val="single" w:sz="4" w:space="0" w:color="auto"/>
            </w:tcBorders>
            <w:vAlign w:val="center"/>
          </w:tcPr>
          <w:p w14:paraId="4772C063" w14:textId="6EDE19E5" w:rsidR="00743523" w:rsidRDefault="00743523" w:rsidP="003E222A">
            <w:pPr>
              <w:jc w:val="center"/>
              <w:rPr>
                <w:rFonts w:ascii="Calibri" w:hAnsi="Calibri" w:cs="Calibri"/>
              </w:rPr>
            </w:pPr>
            <w:r>
              <w:rPr>
                <w:rFonts w:ascii="Calibri" w:hAnsi="Calibri" w:cs="Calibri"/>
              </w:rPr>
              <w:t>5</w:t>
            </w:r>
          </w:p>
        </w:tc>
      </w:tr>
      <w:tr w:rsidR="00B25C33" w:rsidRPr="00912F84" w14:paraId="2736C38F" w14:textId="77777777" w:rsidTr="003E222A">
        <w:tc>
          <w:tcPr>
            <w:tcW w:w="7764" w:type="dxa"/>
            <w:tcBorders>
              <w:top w:val="single" w:sz="4" w:space="0" w:color="auto"/>
              <w:left w:val="single" w:sz="4" w:space="0" w:color="auto"/>
              <w:bottom w:val="single" w:sz="4" w:space="0" w:color="auto"/>
              <w:right w:val="single" w:sz="4" w:space="0" w:color="auto"/>
            </w:tcBorders>
            <w:hideMark/>
          </w:tcPr>
          <w:p w14:paraId="7063DF99" w14:textId="77777777" w:rsidR="00B25C33" w:rsidRDefault="00B25C33" w:rsidP="003E222A">
            <w:pPr>
              <w:rPr>
                <w:b/>
              </w:rPr>
            </w:pPr>
            <w:r w:rsidRPr="00912F84">
              <w:rPr>
                <w:b/>
              </w:rPr>
              <w:br/>
            </w:r>
            <w:r>
              <w:rPr>
                <w:b/>
              </w:rPr>
              <w:t>Totaal aantal te behalen punten</w:t>
            </w:r>
          </w:p>
        </w:tc>
        <w:tc>
          <w:tcPr>
            <w:tcW w:w="1252" w:type="dxa"/>
            <w:tcBorders>
              <w:top w:val="single" w:sz="4" w:space="0" w:color="auto"/>
              <w:left w:val="single" w:sz="4" w:space="0" w:color="auto"/>
              <w:bottom w:val="single" w:sz="4" w:space="0" w:color="auto"/>
              <w:right w:val="single" w:sz="4" w:space="0" w:color="auto"/>
            </w:tcBorders>
            <w:vAlign w:val="center"/>
            <w:hideMark/>
          </w:tcPr>
          <w:p w14:paraId="4285EF36" w14:textId="77777777" w:rsidR="00B25C33" w:rsidRDefault="00B25C33" w:rsidP="003E222A">
            <w:pPr>
              <w:jc w:val="center"/>
              <w:rPr>
                <w:b/>
              </w:rPr>
            </w:pPr>
            <w:r>
              <w:rPr>
                <w:rFonts w:ascii="Calibri" w:hAnsi="Calibri" w:cs="Calibri"/>
                <w:b/>
                <w:bCs/>
              </w:rPr>
              <w:t>100</w:t>
            </w:r>
          </w:p>
        </w:tc>
      </w:tr>
    </w:tbl>
    <w:p w14:paraId="7AF90FB9" w14:textId="77777777" w:rsidR="00B25C33" w:rsidRPr="00912F84" w:rsidRDefault="00B25C33" w:rsidP="00B25C33"/>
    <w:sectPr w:rsidR="00B25C33" w:rsidRPr="00912F84" w:rsidSect="008844BA">
      <w:headerReference w:type="default" r:id="rId14"/>
      <w:footerReference w:type="default" r:id="rId15"/>
      <w:headerReference w:type="first" r:id="rId16"/>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E582" w14:textId="77777777" w:rsidR="00497290" w:rsidRDefault="00497290" w:rsidP="003A55C8">
      <w:pPr>
        <w:spacing w:after="0" w:line="240" w:lineRule="auto"/>
      </w:pPr>
      <w:r>
        <w:separator/>
      </w:r>
    </w:p>
  </w:endnote>
  <w:endnote w:type="continuationSeparator" w:id="0">
    <w:p w14:paraId="0985356C" w14:textId="77777777" w:rsidR="00497290" w:rsidRDefault="00497290" w:rsidP="003A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EndPr/>
    <w:sdtContent>
      <w:p w14:paraId="07B5D0B9" w14:textId="68ADF0F3" w:rsidR="008844BA" w:rsidRDefault="008844BA" w:rsidP="0093738C">
        <w:pPr>
          <w:pStyle w:val="Voettekst"/>
          <w:jc w:val="center"/>
        </w:pPr>
        <w:r>
          <w:fldChar w:fldCharType="begin"/>
        </w:r>
        <w:r>
          <w:instrText>PAGE   \* MERGEFORMAT</w:instrText>
        </w:r>
        <w:r>
          <w:fldChar w:fldCharType="separate"/>
        </w:r>
        <w:r w:rsidR="00C2008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1520" w14:textId="77777777" w:rsidR="00497290" w:rsidRDefault="00497290" w:rsidP="003A55C8">
      <w:pPr>
        <w:spacing w:after="0" w:line="240" w:lineRule="auto"/>
      </w:pPr>
      <w:r>
        <w:separator/>
      </w:r>
    </w:p>
  </w:footnote>
  <w:footnote w:type="continuationSeparator" w:id="0">
    <w:p w14:paraId="49700985" w14:textId="77777777" w:rsidR="00497290" w:rsidRDefault="00497290" w:rsidP="003A55C8">
      <w:pPr>
        <w:spacing w:after="0" w:line="240" w:lineRule="auto"/>
      </w:pPr>
      <w:r>
        <w:continuationSeparator/>
      </w:r>
    </w:p>
  </w:footnote>
  <w:footnote w:id="1">
    <w:p w14:paraId="4FDB38FA" w14:textId="016CBB1C" w:rsidR="00A57289" w:rsidRDefault="00A57289">
      <w:pPr>
        <w:pStyle w:val="Voetnoottekst"/>
      </w:pPr>
      <w:r>
        <w:rPr>
          <w:rStyle w:val="Voetnootmarkering"/>
        </w:rPr>
        <w:footnoteRef/>
      </w:r>
      <w:r>
        <w:t xml:space="preserve"> Opmerkingen om de studiehandleiding te verbeteren zijn altijd welkom. Stuur in dat geval een mailtje aan de opleidingscoördinator Lisette </w:t>
      </w:r>
      <w:r w:rsidRPr="00357A7C">
        <w:t xml:space="preserve">Timmer </w:t>
      </w:r>
      <w:r>
        <w:t>(</w:t>
      </w:r>
      <w:hyperlink r:id="rId1" w:history="1">
        <w:r w:rsidRPr="00AC03E7">
          <w:rPr>
            <w:rStyle w:val="Hyperlink"/>
          </w:rPr>
          <w:t>opleidingscoordinator-ilo-fmg@uva.nl</w:t>
        </w:r>
      </w:hyperlink>
      <w:r>
        <w:t xml:space="preserve">). </w:t>
      </w:r>
      <w:r w:rsidRPr="004A77E2">
        <w:t>Ve</w:t>
      </w:r>
      <w:r>
        <w:t>rsie van de studiehandleiding: jan.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1B76" w14:textId="77777777" w:rsidR="008844BA" w:rsidRDefault="008844BA">
    <w:pPr>
      <w:pStyle w:val="Koptekst"/>
    </w:pPr>
    <w:r>
      <w:rPr>
        <w:noProof/>
        <w:lang w:val="en-US"/>
      </w:rPr>
      <w:drawing>
        <wp:anchor distT="0" distB="0" distL="114300" distR="114300" simplePos="0" relativeHeight="251658240" behindDoc="1" locked="0" layoutInCell="1" allowOverlap="1" wp14:anchorId="30E6EE44" wp14:editId="264F76E1">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2F9D" w14:textId="77777777" w:rsidR="008844BA" w:rsidRDefault="008844BA">
    <w:pPr>
      <w:pStyle w:val="Koptekst"/>
    </w:pPr>
    <w:r>
      <w:rPr>
        <w:noProof/>
        <w:lang w:val="en-US"/>
      </w:rPr>
      <w:drawing>
        <wp:anchor distT="0" distB="0" distL="114300" distR="114300" simplePos="0" relativeHeight="251660288" behindDoc="1" locked="0" layoutInCell="1" allowOverlap="1" wp14:anchorId="519056DA" wp14:editId="2960BD1E">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8DB"/>
    <w:multiLevelType w:val="hybridMultilevel"/>
    <w:tmpl w:val="86F4B9F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7BD0F98"/>
    <w:multiLevelType w:val="hybridMultilevel"/>
    <w:tmpl w:val="EC1A2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513B2"/>
    <w:multiLevelType w:val="hybridMultilevel"/>
    <w:tmpl w:val="C0E463B8"/>
    <w:lvl w:ilvl="0" w:tplc="3DBE0770">
      <w:numFmt w:val="bullet"/>
      <w:lvlText w:val=""/>
      <w:lvlJc w:val="left"/>
      <w:pPr>
        <w:ind w:left="1428" w:hanging="360"/>
      </w:pPr>
      <w:rPr>
        <w:rFonts w:ascii="Symbol" w:eastAsiaTheme="minorHAnsi" w:hAnsi="Symbol" w:cstheme="minorBidi"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9996937"/>
    <w:multiLevelType w:val="hybridMultilevel"/>
    <w:tmpl w:val="56E88A2E"/>
    <w:lvl w:ilvl="0" w:tplc="11EC08F8">
      <w:start w:val="1"/>
      <w:numFmt w:val="bullet"/>
      <w:lvlText w:val="□"/>
      <w:lvlJc w:val="left"/>
      <w:pPr>
        <w:tabs>
          <w:tab w:val="num" w:pos="284"/>
        </w:tabs>
        <w:ind w:left="360" w:hanging="360"/>
      </w:pPr>
      <w:rPr>
        <w:rFonts w:ascii="Times New Roman" w:hAnsi="Times New Roman" w:cs="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D663D"/>
    <w:multiLevelType w:val="hybridMultilevel"/>
    <w:tmpl w:val="1D8254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596173"/>
    <w:multiLevelType w:val="hybridMultilevel"/>
    <w:tmpl w:val="86F63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AC6783"/>
    <w:multiLevelType w:val="hybridMultilevel"/>
    <w:tmpl w:val="9F5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91662"/>
    <w:multiLevelType w:val="multilevel"/>
    <w:tmpl w:val="E456475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3F82"/>
    <w:multiLevelType w:val="hybridMultilevel"/>
    <w:tmpl w:val="19D8E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38658A"/>
    <w:multiLevelType w:val="hybridMultilevel"/>
    <w:tmpl w:val="B7B655A2"/>
    <w:lvl w:ilvl="0" w:tplc="768A0BD2">
      <w:numFmt w:val="bullet"/>
      <w:lvlText w:val="-"/>
      <w:lvlJc w:val="left"/>
      <w:pPr>
        <w:ind w:left="780" w:hanging="4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7F764C"/>
    <w:multiLevelType w:val="hybridMultilevel"/>
    <w:tmpl w:val="E7D47696"/>
    <w:lvl w:ilvl="0" w:tplc="6A604204">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D7D3B"/>
    <w:multiLevelType w:val="hybridMultilevel"/>
    <w:tmpl w:val="35DE17BA"/>
    <w:lvl w:ilvl="0" w:tplc="04130001">
      <w:start w:val="1"/>
      <w:numFmt w:val="bullet"/>
      <w:lvlText w:val=""/>
      <w:lvlJc w:val="left"/>
      <w:pPr>
        <w:ind w:left="780" w:hanging="4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4C603D"/>
    <w:multiLevelType w:val="hybridMultilevel"/>
    <w:tmpl w:val="823E14A4"/>
    <w:lvl w:ilvl="0" w:tplc="36BC4526">
      <w:start w:val="1"/>
      <w:numFmt w:val="bullet"/>
      <w:lvlText w:val="•"/>
      <w:lvlJc w:val="left"/>
      <w:pPr>
        <w:ind w:left="7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CCDA42">
      <w:start w:val="1"/>
      <w:numFmt w:val="bullet"/>
      <w:lvlText w:val="o"/>
      <w:lvlJc w:val="left"/>
      <w:pPr>
        <w:ind w:left="14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9684C0C">
      <w:start w:val="1"/>
      <w:numFmt w:val="bullet"/>
      <w:lvlText w:val="▪"/>
      <w:lvlJc w:val="left"/>
      <w:pPr>
        <w:ind w:left="22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25E9056">
      <w:start w:val="1"/>
      <w:numFmt w:val="bullet"/>
      <w:lvlText w:val="•"/>
      <w:lvlJc w:val="left"/>
      <w:pPr>
        <w:ind w:left="2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E40D18">
      <w:start w:val="1"/>
      <w:numFmt w:val="bullet"/>
      <w:lvlText w:val="o"/>
      <w:lvlJc w:val="left"/>
      <w:pPr>
        <w:ind w:left="36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AFAC25E">
      <w:start w:val="1"/>
      <w:numFmt w:val="bullet"/>
      <w:lvlText w:val="▪"/>
      <w:lvlJc w:val="left"/>
      <w:pPr>
        <w:ind w:left="43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9C29632">
      <w:start w:val="1"/>
      <w:numFmt w:val="bullet"/>
      <w:lvlText w:val="•"/>
      <w:lvlJc w:val="left"/>
      <w:pPr>
        <w:ind w:left="50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C6C880A">
      <w:start w:val="1"/>
      <w:numFmt w:val="bullet"/>
      <w:lvlText w:val="o"/>
      <w:lvlJc w:val="left"/>
      <w:pPr>
        <w:ind w:left="58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A106A88">
      <w:start w:val="1"/>
      <w:numFmt w:val="bullet"/>
      <w:lvlText w:val="▪"/>
      <w:lvlJc w:val="left"/>
      <w:pPr>
        <w:ind w:left="65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BA71D44"/>
    <w:multiLevelType w:val="multilevel"/>
    <w:tmpl w:val="C41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D180C"/>
    <w:multiLevelType w:val="hybridMultilevel"/>
    <w:tmpl w:val="8CB0A1AA"/>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51D7E14"/>
    <w:multiLevelType w:val="hybridMultilevel"/>
    <w:tmpl w:val="B55AE888"/>
    <w:lvl w:ilvl="0" w:tplc="6680A19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94778"/>
    <w:multiLevelType w:val="hybridMultilevel"/>
    <w:tmpl w:val="06F2C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B67034"/>
    <w:multiLevelType w:val="hybridMultilevel"/>
    <w:tmpl w:val="8D44D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DB0A98"/>
    <w:multiLevelType w:val="hybridMultilevel"/>
    <w:tmpl w:val="4FAE540C"/>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9" w15:restartNumberingAfterBreak="0">
    <w:nsid w:val="45102B6F"/>
    <w:multiLevelType w:val="hybridMultilevel"/>
    <w:tmpl w:val="47C6EFA4"/>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8D24D7"/>
    <w:multiLevelType w:val="hybridMultilevel"/>
    <w:tmpl w:val="61FEEB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CCB599A"/>
    <w:multiLevelType w:val="hybridMultilevel"/>
    <w:tmpl w:val="1F96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07466"/>
    <w:multiLevelType w:val="hybridMultilevel"/>
    <w:tmpl w:val="8F400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0C319B"/>
    <w:multiLevelType w:val="hybridMultilevel"/>
    <w:tmpl w:val="720CA3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7017EC"/>
    <w:multiLevelType w:val="hybridMultilevel"/>
    <w:tmpl w:val="F1A263AC"/>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6DE44D6"/>
    <w:multiLevelType w:val="hybridMultilevel"/>
    <w:tmpl w:val="059A2B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B9D5DDD"/>
    <w:multiLevelType w:val="hybridMultilevel"/>
    <w:tmpl w:val="DB1093A8"/>
    <w:lvl w:ilvl="0" w:tplc="E040B464">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BC150D"/>
    <w:multiLevelType w:val="hybridMultilevel"/>
    <w:tmpl w:val="CC06A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F94027"/>
    <w:multiLevelType w:val="hybridMultilevel"/>
    <w:tmpl w:val="9BCEC3A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9" w15:restartNumberingAfterBreak="0">
    <w:nsid w:val="6052660D"/>
    <w:multiLevelType w:val="hybridMultilevel"/>
    <w:tmpl w:val="E6EA35F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24023"/>
    <w:multiLevelType w:val="hybridMultilevel"/>
    <w:tmpl w:val="754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0608F"/>
    <w:multiLevelType w:val="multilevel"/>
    <w:tmpl w:val="0F2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210BC2"/>
    <w:multiLevelType w:val="hybridMultilevel"/>
    <w:tmpl w:val="6B5C46FC"/>
    <w:lvl w:ilvl="0" w:tplc="04090005">
      <w:start w:val="1"/>
      <w:numFmt w:val="bullet"/>
      <w:lvlText w:val=""/>
      <w:lvlJc w:val="left"/>
      <w:pPr>
        <w:ind w:left="3198" w:hanging="360"/>
      </w:pPr>
      <w:rPr>
        <w:rFonts w:ascii="Wingdings" w:hAnsi="Wingdings" w:hint="default"/>
      </w:rPr>
    </w:lvl>
    <w:lvl w:ilvl="1" w:tplc="04130003" w:tentative="1">
      <w:start w:val="1"/>
      <w:numFmt w:val="bullet"/>
      <w:lvlText w:val="o"/>
      <w:lvlJc w:val="left"/>
      <w:pPr>
        <w:ind w:left="3918" w:hanging="360"/>
      </w:pPr>
      <w:rPr>
        <w:rFonts w:ascii="Courier New" w:hAnsi="Courier New" w:cs="Courier New" w:hint="default"/>
      </w:rPr>
    </w:lvl>
    <w:lvl w:ilvl="2" w:tplc="04130005" w:tentative="1">
      <w:start w:val="1"/>
      <w:numFmt w:val="bullet"/>
      <w:lvlText w:val=""/>
      <w:lvlJc w:val="left"/>
      <w:pPr>
        <w:ind w:left="4638" w:hanging="360"/>
      </w:pPr>
      <w:rPr>
        <w:rFonts w:ascii="Wingdings" w:hAnsi="Wingdings" w:hint="default"/>
      </w:rPr>
    </w:lvl>
    <w:lvl w:ilvl="3" w:tplc="04130001" w:tentative="1">
      <w:start w:val="1"/>
      <w:numFmt w:val="bullet"/>
      <w:lvlText w:val=""/>
      <w:lvlJc w:val="left"/>
      <w:pPr>
        <w:ind w:left="5358" w:hanging="360"/>
      </w:pPr>
      <w:rPr>
        <w:rFonts w:ascii="Symbol" w:hAnsi="Symbol" w:hint="default"/>
      </w:rPr>
    </w:lvl>
    <w:lvl w:ilvl="4" w:tplc="04130003" w:tentative="1">
      <w:start w:val="1"/>
      <w:numFmt w:val="bullet"/>
      <w:lvlText w:val="o"/>
      <w:lvlJc w:val="left"/>
      <w:pPr>
        <w:ind w:left="6078" w:hanging="360"/>
      </w:pPr>
      <w:rPr>
        <w:rFonts w:ascii="Courier New" w:hAnsi="Courier New" w:cs="Courier New" w:hint="default"/>
      </w:rPr>
    </w:lvl>
    <w:lvl w:ilvl="5" w:tplc="04130005" w:tentative="1">
      <w:start w:val="1"/>
      <w:numFmt w:val="bullet"/>
      <w:lvlText w:val=""/>
      <w:lvlJc w:val="left"/>
      <w:pPr>
        <w:ind w:left="6798" w:hanging="360"/>
      </w:pPr>
      <w:rPr>
        <w:rFonts w:ascii="Wingdings" w:hAnsi="Wingdings" w:hint="default"/>
      </w:rPr>
    </w:lvl>
    <w:lvl w:ilvl="6" w:tplc="04130001" w:tentative="1">
      <w:start w:val="1"/>
      <w:numFmt w:val="bullet"/>
      <w:lvlText w:val=""/>
      <w:lvlJc w:val="left"/>
      <w:pPr>
        <w:ind w:left="7518" w:hanging="360"/>
      </w:pPr>
      <w:rPr>
        <w:rFonts w:ascii="Symbol" w:hAnsi="Symbol" w:hint="default"/>
      </w:rPr>
    </w:lvl>
    <w:lvl w:ilvl="7" w:tplc="04130003" w:tentative="1">
      <w:start w:val="1"/>
      <w:numFmt w:val="bullet"/>
      <w:lvlText w:val="o"/>
      <w:lvlJc w:val="left"/>
      <w:pPr>
        <w:ind w:left="8238" w:hanging="360"/>
      </w:pPr>
      <w:rPr>
        <w:rFonts w:ascii="Courier New" w:hAnsi="Courier New" w:cs="Courier New" w:hint="default"/>
      </w:rPr>
    </w:lvl>
    <w:lvl w:ilvl="8" w:tplc="04130005" w:tentative="1">
      <w:start w:val="1"/>
      <w:numFmt w:val="bullet"/>
      <w:lvlText w:val=""/>
      <w:lvlJc w:val="left"/>
      <w:pPr>
        <w:ind w:left="8958" w:hanging="360"/>
      </w:pPr>
      <w:rPr>
        <w:rFonts w:ascii="Wingdings" w:hAnsi="Wingdings" w:hint="default"/>
      </w:rPr>
    </w:lvl>
  </w:abstractNum>
  <w:abstractNum w:abstractNumId="33" w15:restartNumberingAfterBreak="0">
    <w:nsid w:val="70EE25FF"/>
    <w:multiLevelType w:val="hybridMultilevel"/>
    <w:tmpl w:val="3996A440"/>
    <w:lvl w:ilvl="0" w:tplc="C7B88360">
      <w:start w:val="1"/>
      <w:numFmt w:val="decimal"/>
      <w:pStyle w:val="Kop1"/>
      <w:lvlText w:val="%1."/>
      <w:lvlJc w:val="left"/>
      <w:pPr>
        <w:ind w:left="3904" w:hanging="360"/>
      </w:pPr>
      <w:rPr>
        <w:b/>
        <w:bCs/>
        <w:i w:val="0"/>
        <w:iCs w:val="0"/>
        <w:caps w:val="0"/>
        <w:smallCaps w:val="0"/>
        <w:strike w:val="0"/>
        <w:dstrike w:val="0"/>
        <w:noProof w:val="0"/>
        <w:vanish w:val="0"/>
        <w:color w:val="000000"/>
        <w:spacing w:val="0"/>
        <w:kern w:val="0"/>
        <w:position w:val="0"/>
        <w:sz w:val="32"/>
        <w:szCs w:val="1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EF4C68E">
      <w:numFmt w:val="bullet"/>
      <w:lvlText w:val="•"/>
      <w:lvlJc w:val="left"/>
      <w:pPr>
        <w:ind w:left="2520" w:hanging="144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96547E"/>
    <w:multiLevelType w:val="multilevel"/>
    <w:tmpl w:val="426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04D81"/>
    <w:multiLevelType w:val="hybridMultilevel"/>
    <w:tmpl w:val="3F1C7316"/>
    <w:lvl w:ilvl="0" w:tplc="0409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45952A0"/>
    <w:multiLevelType w:val="hybridMultilevel"/>
    <w:tmpl w:val="BED4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02046"/>
    <w:multiLevelType w:val="hybridMultilevel"/>
    <w:tmpl w:val="8B66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66075C"/>
    <w:multiLevelType w:val="multilevel"/>
    <w:tmpl w:val="175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33"/>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7"/>
  </w:num>
  <w:num w:numId="7">
    <w:abstractNumId w:val="4"/>
  </w:num>
  <w:num w:numId="8">
    <w:abstractNumId w:val="36"/>
  </w:num>
  <w:num w:numId="9">
    <w:abstractNumId w:val="29"/>
  </w:num>
  <w:num w:numId="10">
    <w:abstractNumId w:val="30"/>
  </w:num>
  <w:num w:numId="11">
    <w:abstractNumId w:val="10"/>
  </w:num>
  <w:num w:numId="12">
    <w:abstractNumId w:val="20"/>
  </w:num>
  <w:num w:numId="13">
    <w:abstractNumId w:val="26"/>
  </w:num>
  <w:num w:numId="14">
    <w:abstractNumId w:val="15"/>
  </w:num>
  <w:num w:numId="15">
    <w:abstractNumId w:val="0"/>
  </w:num>
  <w:num w:numId="16">
    <w:abstractNumId w:val="6"/>
  </w:num>
  <w:num w:numId="17">
    <w:abstractNumId w:val="21"/>
  </w:num>
  <w:num w:numId="18">
    <w:abstractNumId w:val="33"/>
  </w:num>
  <w:num w:numId="19">
    <w:abstractNumId w:val="12"/>
  </w:num>
  <w:num w:numId="20">
    <w:abstractNumId w:val="28"/>
  </w:num>
  <w:num w:numId="21">
    <w:abstractNumId w:val="8"/>
  </w:num>
  <w:num w:numId="22">
    <w:abstractNumId w:val="1"/>
  </w:num>
  <w:num w:numId="23">
    <w:abstractNumId w:val="17"/>
  </w:num>
  <w:num w:numId="24">
    <w:abstractNumId w:val="9"/>
  </w:num>
  <w:num w:numId="25">
    <w:abstractNumId w:val="11"/>
  </w:num>
  <w:num w:numId="26">
    <w:abstractNumId w:val="16"/>
  </w:num>
  <w:num w:numId="27">
    <w:abstractNumId w:val="38"/>
  </w:num>
  <w:num w:numId="28">
    <w:abstractNumId w:val="34"/>
  </w:num>
  <w:num w:numId="29">
    <w:abstractNumId w:val="13"/>
  </w:num>
  <w:num w:numId="30">
    <w:abstractNumId w:val="22"/>
  </w:num>
  <w:num w:numId="31">
    <w:abstractNumId w:val="31"/>
  </w:num>
  <w:num w:numId="32">
    <w:abstractNumId w:val="5"/>
  </w:num>
  <w:num w:numId="33">
    <w:abstractNumId w:val="18"/>
  </w:num>
  <w:num w:numId="34">
    <w:abstractNumId w:val="27"/>
  </w:num>
  <w:num w:numId="35">
    <w:abstractNumId w:val="2"/>
  </w:num>
  <w:num w:numId="36">
    <w:abstractNumId w:val="32"/>
  </w:num>
  <w:num w:numId="37">
    <w:abstractNumId w:val="14"/>
  </w:num>
  <w:num w:numId="38">
    <w:abstractNumId w:val="35"/>
  </w:num>
  <w:num w:numId="39">
    <w:abstractNumId w:val="24"/>
  </w:num>
  <w:num w:numId="40">
    <w:abstractNumId w:val="7"/>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8"/>
    <w:rsid w:val="0000010B"/>
    <w:rsid w:val="00000779"/>
    <w:rsid w:val="00001C87"/>
    <w:rsid w:val="0000225E"/>
    <w:rsid w:val="0001115B"/>
    <w:rsid w:val="00011CB6"/>
    <w:rsid w:val="00013F6A"/>
    <w:rsid w:val="00015D6C"/>
    <w:rsid w:val="000177FE"/>
    <w:rsid w:val="00027F5E"/>
    <w:rsid w:val="00035426"/>
    <w:rsid w:val="00041C2E"/>
    <w:rsid w:val="0004399A"/>
    <w:rsid w:val="0004485B"/>
    <w:rsid w:val="00055414"/>
    <w:rsid w:val="000565B5"/>
    <w:rsid w:val="0006657F"/>
    <w:rsid w:val="00067146"/>
    <w:rsid w:val="00067BD5"/>
    <w:rsid w:val="00070F26"/>
    <w:rsid w:val="000723F6"/>
    <w:rsid w:val="00074BCF"/>
    <w:rsid w:val="00074C10"/>
    <w:rsid w:val="00074FDB"/>
    <w:rsid w:val="000809D1"/>
    <w:rsid w:val="00087812"/>
    <w:rsid w:val="00087D45"/>
    <w:rsid w:val="00090590"/>
    <w:rsid w:val="000918E7"/>
    <w:rsid w:val="0009614F"/>
    <w:rsid w:val="000963C4"/>
    <w:rsid w:val="000973C4"/>
    <w:rsid w:val="000A6FAF"/>
    <w:rsid w:val="000B1EE0"/>
    <w:rsid w:val="000C226C"/>
    <w:rsid w:val="000D2F71"/>
    <w:rsid w:val="000D3943"/>
    <w:rsid w:val="000D41E1"/>
    <w:rsid w:val="000E17D3"/>
    <w:rsid w:val="000E24F4"/>
    <w:rsid w:val="000E4E1E"/>
    <w:rsid w:val="000E552F"/>
    <w:rsid w:val="000F0F9A"/>
    <w:rsid w:val="000F1EEF"/>
    <w:rsid w:val="000F58C7"/>
    <w:rsid w:val="000F5DFC"/>
    <w:rsid w:val="00101E69"/>
    <w:rsid w:val="00102C03"/>
    <w:rsid w:val="00102F23"/>
    <w:rsid w:val="0010416A"/>
    <w:rsid w:val="0010513F"/>
    <w:rsid w:val="00106FA6"/>
    <w:rsid w:val="001079C7"/>
    <w:rsid w:val="00112936"/>
    <w:rsid w:val="00123A26"/>
    <w:rsid w:val="00126C48"/>
    <w:rsid w:val="00131700"/>
    <w:rsid w:val="00134E87"/>
    <w:rsid w:val="001356C3"/>
    <w:rsid w:val="0013687B"/>
    <w:rsid w:val="00136C02"/>
    <w:rsid w:val="00136CA6"/>
    <w:rsid w:val="00137C1B"/>
    <w:rsid w:val="00137E6D"/>
    <w:rsid w:val="00141664"/>
    <w:rsid w:val="00142502"/>
    <w:rsid w:val="00143A72"/>
    <w:rsid w:val="00144A98"/>
    <w:rsid w:val="00151AF0"/>
    <w:rsid w:val="00152811"/>
    <w:rsid w:val="00153B9F"/>
    <w:rsid w:val="00153F6B"/>
    <w:rsid w:val="00154F87"/>
    <w:rsid w:val="00155AF5"/>
    <w:rsid w:val="001563A7"/>
    <w:rsid w:val="00156B0A"/>
    <w:rsid w:val="00160CD3"/>
    <w:rsid w:val="00163CAC"/>
    <w:rsid w:val="0017333A"/>
    <w:rsid w:val="001735E2"/>
    <w:rsid w:val="00174257"/>
    <w:rsid w:val="00175AB4"/>
    <w:rsid w:val="00177251"/>
    <w:rsid w:val="00191EE4"/>
    <w:rsid w:val="00196BEE"/>
    <w:rsid w:val="001B053C"/>
    <w:rsid w:val="001B4343"/>
    <w:rsid w:val="001C2A2A"/>
    <w:rsid w:val="001C4E8C"/>
    <w:rsid w:val="001D55DC"/>
    <w:rsid w:val="001D7758"/>
    <w:rsid w:val="001E09D1"/>
    <w:rsid w:val="001E3CB1"/>
    <w:rsid w:val="001E549F"/>
    <w:rsid w:val="001E7B73"/>
    <w:rsid w:val="001F2856"/>
    <w:rsid w:val="001F2D17"/>
    <w:rsid w:val="00200223"/>
    <w:rsid w:val="00201423"/>
    <w:rsid w:val="00203825"/>
    <w:rsid w:val="0020542C"/>
    <w:rsid w:val="00205FD2"/>
    <w:rsid w:val="0020750A"/>
    <w:rsid w:val="00211802"/>
    <w:rsid w:val="00220A25"/>
    <w:rsid w:val="0022393C"/>
    <w:rsid w:val="00226DB1"/>
    <w:rsid w:val="002318A3"/>
    <w:rsid w:val="002325FD"/>
    <w:rsid w:val="002329F3"/>
    <w:rsid w:val="00234827"/>
    <w:rsid w:val="00234D60"/>
    <w:rsid w:val="00237A65"/>
    <w:rsid w:val="00240614"/>
    <w:rsid w:val="002553E4"/>
    <w:rsid w:val="00256032"/>
    <w:rsid w:val="002564FD"/>
    <w:rsid w:val="00260CCB"/>
    <w:rsid w:val="00260E7C"/>
    <w:rsid w:val="002620B1"/>
    <w:rsid w:val="00262AAD"/>
    <w:rsid w:val="00264B01"/>
    <w:rsid w:val="00272AB3"/>
    <w:rsid w:val="00273306"/>
    <w:rsid w:val="00274809"/>
    <w:rsid w:val="0027551D"/>
    <w:rsid w:val="00277C8E"/>
    <w:rsid w:val="00281332"/>
    <w:rsid w:val="0028257D"/>
    <w:rsid w:val="002826A9"/>
    <w:rsid w:val="00282E78"/>
    <w:rsid w:val="002874D9"/>
    <w:rsid w:val="00290951"/>
    <w:rsid w:val="00292E8F"/>
    <w:rsid w:val="0029383B"/>
    <w:rsid w:val="0029452D"/>
    <w:rsid w:val="002A03F5"/>
    <w:rsid w:val="002A0C0B"/>
    <w:rsid w:val="002A0F8F"/>
    <w:rsid w:val="002A2F31"/>
    <w:rsid w:val="002A5288"/>
    <w:rsid w:val="002B2607"/>
    <w:rsid w:val="002B6707"/>
    <w:rsid w:val="002D1FD5"/>
    <w:rsid w:val="002D23FF"/>
    <w:rsid w:val="002D3873"/>
    <w:rsid w:val="002D45E4"/>
    <w:rsid w:val="002D4C7F"/>
    <w:rsid w:val="002D5372"/>
    <w:rsid w:val="002E2CF3"/>
    <w:rsid w:val="002E503F"/>
    <w:rsid w:val="002E639A"/>
    <w:rsid w:val="002E773A"/>
    <w:rsid w:val="002F5C51"/>
    <w:rsid w:val="00300545"/>
    <w:rsid w:val="00302544"/>
    <w:rsid w:val="0030497D"/>
    <w:rsid w:val="00312815"/>
    <w:rsid w:val="00326807"/>
    <w:rsid w:val="00330CA2"/>
    <w:rsid w:val="0034417A"/>
    <w:rsid w:val="00352C22"/>
    <w:rsid w:val="003547E1"/>
    <w:rsid w:val="00361187"/>
    <w:rsid w:val="00362CB3"/>
    <w:rsid w:val="0037618B"/>
    <w:rsid w:val="00380850"/>
    <w:rsid w:val="00382B54"/>
    <w:rsid w:val="003830ED"/>
    <w:rsid w:val="00383715"/>
    <w:rsid w:val="0038630B"/>
    <w:rsid w:val="0039005E"/>
    <w:rsid w:val="00394578"/>
    <w:rsid w:val="00396793"/>
    <w:rsid w:val="003A121B"/>
    <w:rsid w:val="003A121F"/>
    <w:rsid w:val="003A4C84"/>
    <w:rsid w:val="003A55C8"/>
    <w:rsid w:val="003A5762"/>
    <w:rsid w:val="003A63FC"/>
    <w:rsid w:val="003B2964"/>
    <w:rsid w:val="003B3162"/>
    <w:rsid w:val="003B4825"/>
    <w:rsid w:val="003B5094"/>
    <w:rsid w:val="003B7D5A"/>
    <w:rsid w:val="003C748B"/>
    <w:rsid w:val="003D15A0"/>
    <w:rsid w:val="003D3FB9"/>
    <w:rsid w:val="003D5141"/>
    <w:rsid w:val="003E17CD"/>
    <w:rsid w:val="003E2055"/>
    <w:rsid w:val="003E4EF6"/>
    <w:rsid w:val="003E59A1"/>
    <w:rsid w:val="003E7312"/>
    <w:rsid w:val="003F2F00"/>
    <w:rsid w:val="004033C2"/>
    <w:rsid w:val="004045E0"/>
    <w:rsid w:val="004060DF"/>
    <w:rsid w:val="00407F93"/>
    <w:rsid w:val="004139C4"/>
    <w:rsid w:val="004168DE"/>
    <w:rsid w:val="00421BD8"/>
    <w:rsid w:val="004221A6"/>
    <w:rsid w:val="00426351"/>
    <w:rsid w:val="00433F00"/>
    <w:rsid w:val="00435D2C"/>
    <w:rsid w:val="00437B5C"/>
    <w:rsid w:val="00440705"/>
    <w:rsid w:val="004424EA"/>
    <w:rsid w:val="004442F1"/>
    <w:rsid w:val="00445AD7"/>
    <w:rsid w:val="0044797D"/>
    <w:rsid w:val="00452077"/>
    <w:rsid w:val="0045565A"/>
    <w:rsid w:val="00455788"/>
    <w:rsid w:val="00462BE8"/>
    <w:rsid w:val="00464328"/>
    <w:rsid w:val="00464BAD"/>
    <w:rsid w:val="004828E1"/>
    <w:rsid w:val="00486332"/>
    <w:rsid w:val="004908A9"/>
    <w:rsid w:val="00491D72"/>
    <w:rsid w:val="0049202B"/>
    <w:rsid w:val="0049277A"/>
    <w:rsid w:val="00493F49"/>
    <w:rsid w:val="00495CBC"/>
    <w:rsid w:val="00496BB7"/>
    <w:rsid w:val="00497290"/>
    <w:rsid w:val="00497F04"/>
    <w:rsid w:val="004A10EC"/>
    <w:rsid w:val="004A3846"/>
    <w:rsid w:val="004A77E2"/>
    <w:rsid w:val="004A78BE"/>
    <w:rsid w:val="004B0125"/>
    <w:rsid w:val="004B1D1F"/>
    <w:rsid w:val="004B21CF"/>
    <w:rsid w:val="004B293F"/>
    <w:rsid w:val="004B3F27"/>
    <w:rsid w:val="004B7080"/>
    <w:rsid w:val="004C0954"/>
    <w:rsid w:val="004D1F69"/>
    <w:rsid w:val="004D77A8"/>
    <w:rsid w:val="004E651B"/>
    <w:rsid w:val="004F03EF"/>
    <w:rsid w:val="004F6D7B"/>
    <w:rsid w:val="00506081"/>
    <w:rsid w:val="00511B8C"/>
    <w:rsid w:val="00513EA3"/>
    <w:rsid w:val="005156C5"/>
    <w:rsid w:val="00516523"/>
    <w:rsid w:val="00520DDF"/>
    <w:rsid w:val="00532C20"/>
    <w:rsid w:val="0054349C"/>
    <w:rsid w:val="005459BA"/>
    <w:rsid w:val="00556423"/>
    <w:rsid w:val="00561C43"/>
    <w:rsid w:val="005644B5"/>
    <w:rsid w:val="00564C3F"/>
    <w:rsid w:val="00564E9D"/>
    <w:rsid w:val="00565197"/>
    <w:rsid w:val="0056590A"/>
    <w:rsid w:val="00570C07"/>
    <w:rsid w:val="005711F7"/>
    <w:rsid w:val="00571ECC"/>
    <w:rsid w:val="00572F39"/>
    <w:rsid w:val="005768C9"/>
    <w:rsid w:val="00581609"/>
    <w:rsid w:val="0058564F"/>
    <w:rsid w:val="00593672"/>
    <w:rsid w:val="00594444"/>
    <w:rsid w:val="00594BBD"/>
    <w:rsid w:val="005A46D9"/>
    <w:rsid w:val="005A48CE"/>
    <w:rsid w:val="005B0E3B"/>
    <w:rsid w:val="005B7A26"/>
    <w:rsid w:val="005C3C20"/>
    <w:rsid w:val="005C6284"/>
    <w:rsid w:val="005C697A"/>
    <w:rsid w:val="005C755B"/>
    <w:rsid w:val="005D00F5"/>
    <w:rsid w:val="005D4F75"/>
    <w:rsid w:val="005E1B66"/>
    <w:rsid w:val="005E2DF8"/>
    <w:rsid w:val="005E3614"/>
    <w:rsid w:val="005F6D70"/>
    <w:rsid w:val="00601E84"/>
    <w:rsid w:val="006070CB"/>
    <w:rsid w:val="00611103"/>
    <w:rsid w:val="0061150D"/>
    <w:rsid w:val="00612153"/>
    <w:rsid w:val="00615B1F"/>
    <w:rsid w:val="00620C8F"/>
    <w:rsid w:val="006229B7"/>
    <w:rsid w:val="0062521B"/>
    <w:rsid w:val="006353B0"/>
    <w:rsid w:val="006361D7"/>
    <w:rsid w:val="00636E02"/>
    <w:rsid w:val="00644013"/>
    <w:rsid w:val="00644234"/>
    <w:rsid w:val="0064675C"/>
    <w:rsid w:val="0065606D"/>
    <w:rsid w:val="00660A19"/>
    <w:rsid w:val="006629C1"/>
    <w:rsid w:val="00662AE7"/>
    <w:rsid w:val="00670FF6"/>
    <w:rsid w:val="00672BB8"/>
    <w:rsid w:val="00685119"/>
    <w:rsid w:val="00687DE8"/>
    <w:rsid w:val="00694EB2"/>
    <w:rsid w:val="00697419"/>
    <w:rsid w:val="006A0013"/>
    <w:rsid w:val="006A20B4"/>
    <w:rsid w:val="006A444E"/>
    <w:rsid w:val="006A6736"/>
    <w:rsid w:val="006B13B7"/>
    <w:rsid w:val="006B1D69"/>
    <w:rsid w:val="006B25A1"/>
    <w:rsid w:val="006B5CDE"/>
    <w:rsid w:val="006B7EB3"/>
    <w:rsid w:val="006D41E7"/>
    <w:rsid w:val="006D727C"/>
    <w:rsid w:val="006E2010"/>
    <w:rsid w:val="006F4044"/>
    <w:rsid w:val="00706FF1"/>
    <w:rsid w:val="00707E66"/>
    <w:rsid w:val="0071110B"/>
    <w:rsid w:val="00712345"/>
    <w:rsid w:val="007126BF"/>
    <w:rsid w:val="00712D49"/>
    <w:rsid w:val="0071321A"/>
    <w:rsid w:val="00717538"/>
    <w:rsid w:val="00717644"/>
    <w:rsid w:val="00720451"/>
    <w:rsid w:val="00731370"/>
    <w:rsid w:val="00735A88"/>
    <w:rsid w:val="00743523"/>
    <w:rsid w:val="0075594B"/>
    <w:rsid w:val="007564F9"/>
    <w:rsid w:val="00767942"/>
    <w:rsid w:val="007719CB"/>
    <w:rsid w:val="00776523"/>
    <w:rsid w:val="00787792"/>
    <w:rsid w:val="00787976"/>
    <w:rsid w:val="007911DE"/>
    <w:rsid w:val="007919E4"/>
    <w:rsid w:val="007975CF"/>
    <w:rsid w:val="007A2536"/>
    <w:rsid w:val="007A2DAD"/>
    <w:rsid w:val="007A3AAD"/>
    <w:rsid w:val="007A43DE"/>
    <w:rsid w:val="007A5735"/>
    <w:rsid w:val="007B5208"/>
    <w:rsid w:val="007B72EE"/>
    <w:rsid w:val="007C243B"/>
    <w:rsid w:val="007C31DE"/>
    <w:rsid w:val="007C6DE6"/>
    <w:rsid w:val="007D1FD8"/>
    <w:rsid w:val="007D32EA"/>
    <w:rsid w:val="007E1838"/>
    <w:rsid w:val="007E3210"/>
    <w:rsid w:val="007E4D4F"/>
    <w:rsid w:val="007E72AD"/>
    <w:rsid w:val="007F1705"/>
    <w:rsid w:val="007F181F"/>
    <w:rsid w:val="00800A28"/>
    <w:rsid w:val="00801FCC"/>
    <w:rsid w:val="00807B9C"/>
    <w:rsid w:val="00807D98"/>
    <w:rsid w:val="00810677"/>
    <w:rsid w:val="00811096"/>
    <w:rsid w:val="00820714"/>
    <w:rsid w:val="00822AA2"/>
    <w:rsid w:val="00823F00"/>
    <w:rsid w:val="008257F6"/>
    <w:rsid w:val="00827146"/>
    <w:rsid w:val="00827592"/>
    <w:rsid w:val="00831ABA"/>
    <w:rsid w:val="00832929"/>
    <w:rsid w:val="00835AEE"/>
    <w:rsid w:val="008363ED"/>
    <w:rsid w:val="008448BC"/>
    <w:rsid w:val="00851892"/>
    <w:rsid w:val="00854C9E"/>
    <w:rsid w:val="00863A48"/>
    <w:rsid w:val="00865D18"/>
    <w:rsid w:val="00867815"/>
    <w:rsid w:val="00870C78"/>
    <w:rsid w:val="0088345D"/>
    <w:rsid w:val="008844BA"/>
    <w:rsid w:val="008907D2"/>
    <w:rsid w:val="00895D8A"/>
    <w:rsid w:val="008A1548"/>
    <w:rsid w:val="008A6061"/>
    <w:rsid w:val="008A7FAD"/>
    <w:rsid w:val="008B1E20"/>
    <w:rsid w:val="008B4360"/>
    <w:rsid w:val="008B4666"/>
    <w:rsid w:val="008B73A4"/>
    <w:rsid w:val="008D6595"/>
    <w:rsid w:val="008E75BB"/>
    <w:rsid w:val="008F0EDB"/>
    <w:rsid w:val="008F194E"/>
    <w:rsid w:val="008F234A"/>
    <w:rsid w:val="0090194E"/>
    <w:rsid w:val="009035F3"/>
    <w:rsid w:val="00903E3B"/>
    <w:rsid w:val="00905823"/>
    <w:rsid w:val="00912F02"/>
    <w:rsid w:val="00916DC7"/>
    <w:rsid w:val="00925A29"/>
    <w:rsid w:val="009314C2"/>
    <w:rsid w:val="009329DF"/>
    <w:rsid w:val="00933485"/>
    <w:rsid w:val="00933E2D"/>
    <w:rsid w:val="0093738C"/>
    <w:rsid w:val="00943D5F"/>
    <w:rsid w:val="009459DB"/>
    <w:rsid w:val="00947031"/>
    <w:rsid w:val="009527A6"/>
    <w:rsid w:val="0095445C"/>
    <w:rsid w:val="009557D9"/>
    <w:rsid w:val="00955ECC"/>
    <w:rsid w:val="00963807"/>
    <w:rsid w:val="009659C6"/>
    <w:rsid w:val="00967542"/>
    <w:rsid w:val="00973257"/>
    <w:rsid w:val="00981013"/>
    <w:rsid w:val="009817B8"/>
    <w:rsid w:val="009819B1"/>
    <w:rsid w:val="0098503E"/>
    <w:rsid w:val="0098726B"/>
    <w:rsid w:val="0099555D"/>
    <w:rsid w:val="009A23D1"/>
    <w:rsid w:val="009A7361"/>
    <w:rsid w:val="009B1F0D"/>
    <w:rsid w:val="009B2C61"/>
    <w:rsid w:val="009C38A7"/>
    <w:rsid w:val="009C74B2"/>
    <w:rsid w:val="009C7616"/>
    <w:rsid w:val="009D4B75"/>
    <w:rsid w:val="009D5DFA"/>
    <w:rsid w:val="009D6A35"/>
    <w:rsid w:val="009E0BE6"/>
    <w:rsid w:val="009F1340"/>
    <w:rsid w:val="009F1C25"/>
    <w:rsid w:val="009F6BA7"/>
    <w:rsid w:val="009F7660"/>
    <w:rsid w:val="009F77C4"/>
    <w:rsid w:val="009F7919"/>
    <w:rsid w:val="00A05106"/>
    <w:rsid w:val="00A07CDE"/>
    <w:rsid w:val="00A12408"/>
    <w:rsid w:val="00A14F40"/>
    <w:rsid w:val="00A15B74"/>
    <w:rsid w:val="00A174E8"/>
    <w:rsid w:val="00A21143"/>
    <w:rsid w:val="00A23FA5"/>
    <w:rsid w:val="00A32A3C"/>
    <w:rsid w:val="00A43A2F"/>
    <w:rsid w:val="00A43E0C"/>
    <w:rsid w:val="00A470D7"/>
    <w:rsid w:val="00A5163C"/>
    <w:rsid w:val="00A543ED"/>
    <w:rsid w:val="00A5536A"/>
    <w:rsid w:val="00A57289"/>
    <w:rsid w:val="00A60383"/>
    <w:rsid w:val="00A6117C"/>
    <w:rsid w:val="00A61B4A"/>
    <w:rsid w:val="00A646E1"/>
    <w:rsid w:val="00A66252"/>
    <w:rsid w:val="00A74A4E"/>
    <w:rsid w:val="00A754D4"/>
    <w:rsid w:val="00A7685B"/>
    <w:rsid w:val="00A91EA1"/>
    <w:rsid w:val="00A93F8B"/>
    <w:rsid w:val="00A953E7"/>
    <w:rsid w:val="00AB0056"/>
    <w:rsid w:val="00AB58F8"/>
    <w:rsid w:val="00AC1ECB"/>
    <w:rsid w:val="00AD2605"/>
    <w:rsid w:val="00AD661B"/>
    <w:rsid w:val="00AE2EB6"/>
    <w:rsid w:val="00AE5005"/>
    <w:rsid w:val="00AE55A7"/>
    <w:rsid w:val="00AE5731"/>
    <w:rsid w:val="00AF1B36"/>
    <w:rsid w:val="00AF47F6"/>
    <w:rsid w:val="00B0230B"/>
    <w:rsid w:val="00B03C28"/>
    <w:rsid w:val="00B042D9"/>
    <w:rsid w:val="00B060DD"/>
    <w:rsid w:val="00B1261E"/>
    <w:rsid w:val="00B13FAD"/>
    <w:rsid w:val="00B143DC"/>
    <w:rsid w:val="00B1661B"/>
    <w:rsid w:val="00B23D22"/>
    <w:rsid w:val="00B251DE"/>
    <w:rsid w:val="00B25460"/>
    <w:rsid w:val="00B25C33"/>
    <w:rsid w:val="00B276C8"/>
    <w:rsid w:val="00B34990"/>
    <w:rsid w:val="00B35F54"/>
    <w:rsid w:val="00B43912"/>
    <w:rsid w:val="00B442AF"/>
    <w:rsid w:val="00B44975"/>
    <w:rsid w:val="00B47889"/>
    <w:rsid w:val="00B47986"/>
    <w:rsid w:val="00B500C7"/>
    <w:rsid w:val="00B516DA"/>
    <w:rsid w:val="00B522BB"/>
    <w:rsid w:val="00B52455"/>
    <w:rsid w:val="00B65F8B"/>
    <w:rsid w:val="00B67AC4"/>
    <w:rsid w:val="00B74DC3"/>
    <w:rsid w:val="00B80E0B"/>
    <w:rsid w:val="00B834B6"/>
    <w:rsid w:val="00B86744"/>
    <w:rsid w:val="00B93D59"/>
    <w:rsid w:val="00B94CB1"/>
    <w:rsid w:val="00B97DE7"/>
    <w:rsid w:val="00BA6C93"/>
    <w:rsid w:val="00BB2F82"/>
    <w:rsid w:val="00BB54FC"/>
    <w:rsid w:val="00BB621A"/>
    <w:rsid w:val="00BB7CDF"/>
    <w:rsid w:val="00BC0012"/>
    <w:rsid w:val="00BC390F"/>
    <w:rsid w:val="00BC487E"/>
    <w:rsid w:val="00BC7C7A"/>
    <w:rsid w:val="00BD1D8F"/>
    <w:rsid w:val="00BD1E8F"/>
    <w:rsid w:val="00BE577A"/>
    <w:rsid w:val="00BF0D3C"/>
    <w:rsid w:val="00C03CD4"/>
    <w:rsid w:val="00C040C7"/>
    <w:rsid w:val="00C048F2"/>
    <w:rsid w:val="00C11052"/>
    <w:rsid w:val="00C2008F"/>
    <w:rsid w:val="00C228BA"/>
    <w:rsid w:val="00C23945"/>
    <w:rsid w:val="00C240B8"/>
    <w:rsid w:val="00C24DBB"/>
    <w:rsid w:val="00C277D4"/>
    <w:rsid w:val="00C30457"/>
    <w:rsid w:val="00C356E3"/>
    <w:rsid w:val="00C37F3B"/>
    <w:rsid w:val="00C44111"/>
    <w:rsid w:val="00C449D3"/>
    <w:rsid w:val="00C46645"/>
    <w:rsid w:val="00C57279"/>
    <w:rsid w:val="00C66FD4"/>
    <w:rsid w:val="00C71AE0"/>
    <w:rsid w:val="00C809DD"/>
    <w:rsid w:val="00C834ED"/>
    <w:rsid w:val="00C836A5"/>
    <w:rsid w:val="00C85EE3"/>
    <w:rsid w:val="00C877DD"/>
    <w:rsid w:val="00C905ED"/>
    <w:rsid w:val="00C92992"/>
    <w:rsid w:val="00C93432"/>
    <w:rsid w:val="00CA081B"/>
    <w:rsid w:val="00CA30AD"/>
    <w:rsid w:val="00CA3971"/>
    <w:rsid w:val="00CA7D81"/>
    <w:rsid w:val="00CB5722"/>
    <w:rsid w:val="00CC47B4"/>
    <w:rsid w:val="00CC6D4A"/>
    <w:rsid w:val="00CD44ED"/>
    <w:rsid w:val="00CE2950"/>
    <w:rsid w:val="00CF7272"/>
    <w:rsid w:val="00D05FF0"/>
    <w:rsid w:val="00D07E01"/>
    <w:rsid w:val="00D103D2"/>
    <w:rsid w:val="00D12FB1"/>
    <w:rsid w:val="00D2063A"/>
    <w:rsid w:val="00D26D81"/>
    <w:rsid w:val="00D35CC7"/>
    <w:rsid w:val="00D42E5E"/>
    <w:rsid w:val="00D44530"/>
    <w:rsid w:val="00D44623"/>
    <w:rsid w:val="00D45F63"/>
    <w:rsid w:val="00D65389"/>
    <w:rsid w:val="00D653CD"/>
    <w:rsid w:val="00D67912"/>
    <w:rsid w:val="00D70CD4"/>
    <w:rsid w:val="00D714E8"/>
    <w:rsid w:val="00D71BC0"/>
    <w:rsid w:val="00D8217F"/>
    <w:rsid w:val="00DA02BD"/>
    <w:rsid w:val="00DA2994"/>
    <w:rsid w:val="00DA3BED"/>
    <w:rsid w:val="00DA5167"/>
    <w:rsid w:val="00DB1C60"/>
    <w:rsid w:val="00DB2C5F"/>
    <w:rsid w:val="00DC02A2"/>
    <w:rsid w:val="00DC3396"/>
    <w:rsid w:val="00DC7162"/>
    <w:rsid w:val="00DC7A68"/>
    <w:rsid w:val="00DD7D98"/>
    <w:rsid w:val="00DE00D8"/>
    <w:rsid w:val="00DF583D"/>
    <w:rsid w:val="00E00BD4"/>
    <w:rsid w:val="00E0362E"/>
    <w:rsid w:val="00E04092"/>
    <w:rsid w:val="00E047D0"/>
    <w:rsid w:val="00E04C58"/>
    <w:rsid w:val="00E122BC"/>
    <w:rsid w:val="00E15287"/>
    <w:rsid w:val="00E21394"/>
    <w:rsid w:val="00E25336"/>
    <w:rsid w:val="00E27969"/>
    <w:rsid w:val="00E33FB5"/>
    <w:rsid w:val="00E36041"/>
    <w:rsid w:val="00E44B4A"/>
    <w:rsid w:val="00E508E1"/>
    <w:rsid w:val="00E51137"/>
    <w:rsid w:val="00E51DA1"/>
    <w:rsid w:val="00E60C30"/>
    <w:rsid w:val="00E64573"/>
    <w:rsid w:val="00E66BC8"/>
    <w:rsid w:val="00E71A8B"/>
    <w:rsid w:val="00E80CDC"/>
    <w:rsid w:val="00E82D76"/>
    <w:rsid w:val="00E95DD5"/>
    <w:rsid w:val="00E97CA8"/>
    <w:rsid w:val="00EA3C30"/>
    <w:rsid w:val="00EB019B"/>
    <w:rsid w:val="00EB11A0"/>
    <w:rsid w:val="00EB319A"/>
    <w:rsid w:val="00EB5F12"/>
    <w:rsid w:val="00EC0DE9"/>
    <w:rsid w:val="00EC2515"/>
    <w:rsid w:val="00EC69D3"/>
    <w:rsid w:val="00ED2AFB"/>
    <w:rsid w:val="00ED35AF"/>
    <w:rsid w:val="00ED3B9A"/>
    <w:rsid w:val="00ED5CF5"/>
    <w:rsid w:val="00EE02E8"/>
    <w:rsid w:val="00EE2116"/>
    <w:rsid w:val="00EE2388"/>
    <w:rsid w:val="00EE4B20"/>
    <w:rsid w:val="00EE4E71"/>
    <w:rsid w:val="00EF3DBD"/>
    <w:rsid w:val="00EF6347"/>
    <w:rsid w:val="00F00FC5"/>
    <w:rsid w:val="00F02106"/>
    <w:rsid w:val="00F02530"/>
    <w:rsid w:val="00F115DF"/>
    <w:rsid w:val="00F12FF5"/>
    <w:rsid w:val="00F20DB6"/>
    <w:rsid w:val="00F25444"/>
    <w:rsid w:val="00F25EAB"/>
    <w:rsid w:val="00F25ED2"/>
    <w:rsid w:val="00F3456E"/>
    <w:rsid w:val="00F36C81"/>
    <w:rsid w:val="00F36F82"/>
    <w:rsid w:val="00F55511"/>
    <w:rsid w:val="00F6106C"/>
    <w:rsid w:val="00F618D9"/>
    <w:rsid w:val="00F61A4B"/>
    <w:rsid w:val="00F65FD2"/>
    <w:rsid w:val="00F70FFC"/>
    <w:rsid w:val="00F75D08"/>
    <w:rsid w:val="00F76646"/>
    <w:rsid w:val="00F808D9"/>
    <w:rsid w:val="00F80D37"/>
    <w:rsid w:val="00F80FFF"/>
    <w:rsid w:val="00F8593F"/>
    <w:rsid w:val="00F87F94"/>
    <w:rsid w:val="00F95F85"/>
    <w:rsid w:val="00F97084"/>
    <w:rsid w:val="00FA2DDD"/>
    <w:rsid w:val="00FA5FCD"/>
    <w:rsid w:val="00FA6824"/>
    <w:rsid w:val="00FB1737"/>
    <w:rsid w:val="00FB1848"/>
    <w:rsid w:val="00FB1CFC"/>
    <w:rsid w:val="00FB7148"/>
    <w:rsid w:val="00FB7EE6"/>
    <w:rsid w:val="00FC0F98"/>
    <w:rsid w:val="00FC28F5"/>
    <w:rsid w:val="00FC4028"/>
    <w:rsid w:val="00FC5F10"/>
    <w:rsid w:val="00FC7429"/>
    <w:rsid w:val="00FD1D78"/>
    <w:rsid w:val="00FE0914"/>
    <w:rsid w:val="00FE2B87"/>
    <w:rsid w:val="00FE5B51"/>
    <w:rsid w:val="00FF2F5B"/>
    <w:rsid w:val="00FF56A5"/>
    <w:rsid w:val="00FF6081"/>
    <w:rsid w:val="00FF7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22900"/>
  <w15:docId w15:val="{09ECFF74-FBC5-45C6-A6DF-9A832E90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87E"/>
    <w:pPr>
      <w:jc w:val="both"/>
    </w:pPr>
  </w:style>
  <w:style w:type="paragraph" w:styleId="Kop1">
    <w:name w:val="heading 1"/>
    <w:basedOn w:val="Standaard"/>
    <w:next w:val="Standaard"/>
    <w:link w:val="Kop1Char"/>
    <w:uiPriority w:val="99"/>
    <w:qFormat/>
    <w:rsid w:val="001E7B73"/>
    <w:pPr>
      <w:keepNext/>
      <w:numPr>
        <w:numId w:val="1"/>
      </w:numPr>
      <w:spacing w:after="0" w:line="240" w:lineRule="auto"/>
      <w:ind w:left="567"/>
      <w:outlineLvl w:val="0"/>
    </w:pPr>
    <w:rPr>
      <w:rFonts w:eastAsia="Times New Roman" w:cs="Times New Roman"/>
      <w:b/>
      <w:sz w:val="32"/>
      <w:szCs w:val="28"/>
    </w:rPr>
  </w:style>
  <w:style w:type="paragraph" w:styleId="Kop2">
    <w:name w:val="heading 2"/>
    <w:basedOn w:val="Standaard"/>
    <w:next w:val="Standaard"/>
    <w:link w:val="Kop2Char"/>
    <w:unhideWhenUsed/>
    <w:qFormat/>
    <w:rsid w:val="00240614"/>
    <w:pPr>
      <w:keepNext/>
      <w:spacing w:after="0" w:line="240" w:lineRule="auto"/>
      <w:outlineLvl w:val="1"/>
    </w:pPr>
    <w:rPr>
      <w:rFonts w:eastAsia="Times New Roman" w:cs="Times New Roman"/>
      <w:i/>
      <w:sz w:val="24"/>
      <w:szCs w:val="24"/>
    </w:rPr>
  </w:style>
  <w:style w:type="paragraph" w:styleId="Kop3">
    <w:name w:val="heading 3"/>
    <w:basedOn w:val="Standaard"/>
    <w:next w:val="Standaard"/>
    <w:link w:val="Kop3Char"/>
    <w:unhideWhenUsed/>
    <w:qFormat/>
    <w:rsid w:val="00240614"/>
    <w:pPr>
      <w:keepNext/>
      <w:keepLines/>
      <w:spacing w:before="200" w:after="0"/>
      <w:outlineLvl w:val="2"/>
    </w:pPr>
    <w:rPr>
      <w:rFonts w:asciiTheme="majorHAnsi" w:eastAsiaTheme="majorEastAsia" w:hAnsiTheme="majorHAnsi" w:cstheme="majorBidi"/>
      <w:bCs/>
      <w:i/>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55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55C8"/>
  </w:style>
  <w:style w:type="paragraph" w:styleId="Voettekst">
    <w:name w:val="footer"/>
    <w:basedOn w:val="Standaard"/>
    <w:link w:val="VoettekstChar"/>
    <w:uiPriority w:val="99"/>
    <w:unhideWhenUsed/>
    <w:rsid w:val="003A55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55C8"/>
  </w:style>
  <w:style w:type="paragraph" w:styleId="Ballontekst">
    <w:name w:val="Balloon Text"/>
    <w:basedOn w:val="Standaard"/>
    <w:link w:val="BallontekstChar"/>
    <w:uiPriority w:val="99"/>
    <w:semiHidden/>
    <w:unhideWhenUsed/>
    <w:rsid w:val="003A55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5C8"/>
    <w:rPr>
      <w:rFonts w:ascii="Tahoma" w:hAnsi="Tahoma" w:cs="Tahoma"/>
      <w:sz w:val="16"/>
      <w:szCs w:val="16"/>
    </w:rPr>
  </w:style>
  <w:style w:type="character" w:customStyle="1" w:styleId="Kop1Char">
    <w:name w:val="Kop 1 Char"/>
    <w:basedOn w:val="Standaardalinea-lettertype"/>
    <w:link w:val="Kop1"/>
    <w:uiPriority w:val="99"/>
    <w:rsid w:val="001E7B73"/>
    <w:rPr>
      <w:rFonts w:eastAsia="Times New Roman" w:cs="Times New Roman"/>
      <w:b/>
      <w:sz w:val="32"/>
      <w:szCs w:val="28"/>
    </w:rPr>
  </w:style>
  <w:style w:type="character" w:customStyle="1" w:styleId="Kop2Char">
    <w:name w:val="Kop 2 Char"/>
    <w:basedOn w:val="Standaardalinea-lettertype"/>
    <w:link w:val="Kop2"/>
    <w:uiPriority w:val="1"/>
    <w:rsid w:val="00240614"/>
    <w:rPr>
      <w:rFonts w:eastAsia="Times New Roman" w:cs="Times New Roman"/>
      <w:i/>
      <w:sz w:val="24"/>
      <w:szCs w:val="24"/>
    </w:rPr>
  </w:style>
  <w:style w:type="character" w:styleId="Hyperlink">
    <w:name w:val="Hyperlink"/>
    <w:uiPriority w:val="99"/>
    <w:unhideWhenUsed/>
    <w:rsid w:val="00867815"/>
    <w:rPr>
      <w:color w:val="0000FF"/>
      <w:u w:val="single"/>
    </w:rPr>
  </w:style>
  <w:style w:type="paragraph" w:styleId="Plattetekst">
    <w:name w:val="Body Text"/>
    <w:basedOn w:val="Standaard"/>
    <w:link w:val="PlattetekstChar"/>
    <w:semiHidden/>
    <w:unhideWhenUsed/>
    <w:rsid w:val="00867815"/>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semiHidden/>
    <w:rsid w:val="00867815"/>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1B66"/>
    <w:pPr>
      <w:numPr>
        <w:numId w:val="2"/>
      </w:numPr>
      <w:spacing w:after="0"/>
    </w:pPr>
    <w:rPr>
      <w:rFonts w:eastAsia="Times New Roman" w:cs="Times New Roman"/>
      <w:sz w:val="23"/>
      <w:szCs w:val="23"/>
      <w:lang w:eastAsia="nl-NL"/>
    </w:rPr>
  </w:style>
  <w:style w:type="character" w:styleId="Nadruk">
    <w:name w:val="Emphasis"/>
    <w:basedOn w:val="Standaardalinea-lettertype"/>
    <w:qFormat/>
    <w:rsid w:val="00867815"/>
    <w:rPr>
      <w:i/>
      <w:iCs/>
    </w:rPr>
  </w:style>
  <w:style w:type="character" w:customStyle="1" w:styleId="Kop3Char">
    <w:name w:val="Kop 3 Char"/>
    <w:basedOn w:val="Standaardalinea-lettertype"/>
    <w:link w:val="Kop3"/>
    <w:uiPriority w:val="9"/>
    <w:rsid w:val="00240614"/>
    <w:rPr>
      <w:rFonts w:asciiTheme="majorHAnsi" w:eastAsiaTheme="majorEastAsia" w:hAnsiTheme="majorHAnsi" w:cstheme="majorBidi"/>
      <w:bCs/>
      <w:i/>
      <w:color w:val="4F81BD" w:themeColor="accent1"/>
    </w:rPr>
  </w:style>
  <w:style w:type="table" w:styleId="Tabelraster">
    <w:name w:val="Table Grid"/>
    <w:basedOn w:val="Standaardtabel"/>
    <w:uiPriority w:val="59"/>
    <w:rsid w:val="00011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01115B"/>
    <w:pPr>
      <w:spacing w:after="0" w:line="240" w:lineRule="auto"/>
    </w:pPr>
    <w:rPr>
      <w:sz w:val="20"/>
      <w:szCs w:val="20"/>
    </w:rPr>
  </w:style>
  <w:style w:type="character" w:customStyle="1" w:styleId="VoetnoottekstChar">
    <w:name w:val="Voetnoottekst Char"/>
    <w:basedOn w:val="Standaardalinea-lettertype"/>
    <w:link w:val="Voetnoottekst"/>
    <w:uiPriority w:val="99"/>
    <w:rsid w:val="0001115B"/>
    <w:rPr>
      <w:sz w:val="20"/>
      <w:szCs w:val="20"/>
    </w:rPr>
  </w:style>
  <w:style w:type="character" w:styleId="Voetnootmarkering">
    <w:name w:val="footnote reference"/>
    <w:basedOn w:val="Standaardalinea-lettertype"/>
    <w:uiPriority w:val="99"/>
    <w:unhideWhenUsed/>
    <w:rsid w:val="0001115B"/>
    <w:rPr>
      <w:vertAlign w:val="superscript"/>
    </w:rPr>
  </w:style>
  <w:style w:type="paragraph" w:styleId="Geenafstand">
    <w:name w:val="No Spacing"/>
    <w:link w:val="GeenafstandChar"/>
    <w:uiPriority w:val="99"/>
    <w:qFormat/>
    <w:rsid w:val="00810677"/>
    <w:pPr>
      <w:spacing w:after="0" w:line="240" w:lineRule="auto"/>
    </w:pPr>
    <w:rPr>
      <w:rFonts w:eastAsiaTheme="minorEastAsia"/>
      <w:lang w:val="en-US" w:eastAsia="zh-CN"/>
    </w:rPr>
  </w:style>
  <w:style w:type="character" w:styleId="Verwijzingopmerking">
    <w:name w:val="annotation reference"/>
    <w:basedOn w:val="Standaardalinea-lettertype"/>
    <w:uiPriority w:val="99"/>
    <w:semiHidden/>
    <w:unhideWhenUsed/>
    <w:rsid w:val="00810677"/>
    <w:rPr>
      <w:sz w:val="16"/>
      <w:szCs w:val="16"/>
    </w:rPr>
  </w:style>
  <w:style w:type="paragraph" w:styleId="Tekstopmerking">
    <w:name w:val="annotation text"/>
    <w:basedOn w:val="Standaard"/>
    <w:link w:val="TekstopmerkingChar"/>
    <w:uiPriority w:val="99"/>
    <w:semiHidden/>
    <w:unhideWhenUsed/>
    <w:rsid w:val="00810677"/>
    <w:pPr>
      <w:widowControl w:val="0"/>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81067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A2F31"/>
    <w:pPr>
      <w:widowControl/>
      <w:spacing w:after="200"/>
    </w:pPr>
    <w:rPr>
      <w:b/>
      <w:bCs/>
      <w:lang w:val="nl-NL"/>
    </w:rPr>
  </w:style>
  <w:style w:type="character" w:customStyle="1" w:styleId="OnderwerpvanopmerkingChar">
    <w:name w:val="Onderwerp van opmerking Char"/>
    <w:basedOn w:val="TekstopmerkingChar"/>
    <w:link w:val="Onderwerpvanopmerking"/>
    <w:uiPriority w:val="99"/>
    <w:semiHidden/>
    <w:rsid w:val="002A2F31"/>
    <w:rPr>
      <w:b/>
      <w:bCs/>
      <w:sz w:val="20"/>
      <w:szCs w:val="20"/>
      <w:lang w:val="en-US"/>
    </w:rPr>
  </w:style>
  <w:style w:type="paragraph" w:styleId="Titel">
    <w:name w:val="Title"/>
    <w:basedOn w:val="Standaard"/>
    <w:next w:val="Standaard"/>
    <w:link w:val="TitelChar"/>
    <w:uiPriority w:val="10"/>
    <w:qFormat/>
    <w:rsid w:val="00903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035F3"/>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156B0A"/>
    <w:rPr>
      <w:color w:val="800080" w:themeColor="followedHyperlink"/>
      <w:u w:val="single"/>
    </w:rPr>
  </w:style>
  <w:style w:type="character" w:styleId="Paginanummer">
    <w:name w:val="page number"/>
    <w:rsid w:val="0056590A"/>
    <w:rPr>
      <w:rFonts w:cs="Times New Roman"/>
    </w:rPr>
  </w:style>
  <w:style w:type="table" w:customStyle="1" w:styleId="TableGrid1">
    <w:name w:val="Table Grid1"/>
    <w:basedOn w:val="Standaardtabel"/>
    <w:next w:val="Tabelraster"/>
    <w:uiPriority w:val="39"/>
    <w:rsid w:val="0056590A"/>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90A"/>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basedOn w:val="Standaardalinea-lettertype"/>
    <w:link w:val="Geenafstand"/>
    <w:uiPriority w:val="99"/>
    <w:locked/>
    <w:rsid w:val="00000779"/>
    <w:rPr>
      <w:rFonts w:eastAsiaTheme="minorEastAsia"/>
      <w:lang w:val="en-US" w:eastAsia="zh-CN"/>
    </w:rPr>
  </w:style>
  <w:style w:type="character" w:customStyle="1" w:styleId="UnresolvedMention1">
    <w:name w:val="Unresolved Mention1"/>
    <w:basedOn w:val="Standaardalinea-lettertype"/>
    <w:uiPriority w:val="99"/>
    <w:semiHidden/>
    <w:unhideWhenUsed/>
    <w:rsid w:val="006070CB"/>
    <w:rPr>
      <w:color w:val="605E5C"/>
      <w:shd w:val="clear" w:color="auto" w:fill="E1DFDD"/>
    </w:rPr>
  </w:style>
  <w:style w:type="paragraph" w:styleId="Inhopg1">
    <w:name w:val="toc 1"/>
    <w:basedOn w:val="Standaard"/>
    <w:next w:val="Standaard"/>
    <w:autoRedefine/>
    <w:uiPriority w:val="39"/>
    <w:unhideWhenUsed/>
    <w:rsid w:val="002A0C0B"/>
    <w:pPr>
      <w:tabs>
        <w:tab w:val="left" w:pos="440"/>
        <w:tab w:val="right" w:leader="dot" w:pos="9016"/>
      </w:tabs>
      <w:spacing w:after="100"/>
      <w:jc w:val="left"/>
    </w:pPr>
  </w:style>
  <w:style w:type="paragraph" w:styleId="Revisie">
    <w:name w:val="Revision"/>
    <w:hidden/>
    <w:uiPriority w:val="99"/>
    <w:semiHidden/>
    <w:rsid w:val="00A57289"/>
    <w:pPr>
      <w:spacing w:after="0" w:line="240" w:lineRule="auto"/>
    </w:pPr>
  </w:style>
  <w:style w:type="character" w:styleId="Onopgelostemelding">
    <w:name w:val="Unresolved Mention"/>
    <w:basedOn w:val="Standaardalinea-lettertype"/>
    <w:uiPriority w:val="99"/>
    <w:semiHidden/>
    <w:unhideWhenUsed/>
    <w:rsid w:val="00827146"/>
    <w:rPr>
      <w:color w:val="605E5C"/>
      <w:shd w:val="clear" w:color="auto" w:fill="E1DFDD"/>
    </w:rPr>
  </w:style>
  <w:style w:type="character" w:styleId="Zwaar">
    <w:name w:val="Strong"/>
    <w:basedOn w:val="Standaardalinea-lettertype"/>
    <w:uiPriority w:val="22"/>
    <w:qFormat/>
    <w:rsid w:val="00827146"/>
    <w:rPr>
      <w:rFonts w:asciiTheme="minorHAnsi" w:hAnsiTheme="minorHAnsi"/>
      <w:b/>
      <w:bCs/>
      <w:sz w:val="28"/>
    </w:rPr>
  </w:style>
  <w:style w:type="character" w:customStyle="1" w:styleId="normaltextrun">
    <w:name w:val="normaltextrun"/>
    <w:basedOn w:val="Standaardalinea-lettertype"/>
    <w:rsid w:val="0095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937">
      <w:bodyDiv w:val="1"/>
      <w:marLeft w:val="0"/>
      <w:marRight w:val="0"/>
      <w:marTop w:val="0"/>
      <w:marBottom w:val="0"/>
      <w:divBdr>
        <w:top w:val="none" w:sz="0" w:space="0" w:color="auto"/>
        <w:left w:val="none" w:sz="0" w:space="0" w:color="auto"/>
        <w:bottom w:val="none" w:sz="0" w:space="0" w:color="auto"/>
        <w:right w:val="none" w:sz="0" w:space="0" w:color="auto"/>
      </w:divBdr>
    </w:div>
    <w:div w:id="96367401">
      <w:bodyDiv w:val="1"/>
      <w:marLeft w:val="0"/>
      <w:marRight w:val="0"/>
      <w:marTop w:val="0"/>
      <w:marBottom w:val="0"/>
      <w:divBdr>
        <w:top w:val="none" w:sz="0" w:space="0" w:color="auto"/>
        <w:left w:val="none" w:sz="0" w:space="0" w:color="auto"/>
        <w:bottom w:val="none" w:sz="0" w:space="0" w:color="auto"/>
        <w:right w:val="none" w:sz="0" w:space="0" w:color="auto"/>
      </w:divBdr>
    </w:div>
    <w:div w:id="153375275">
      <w:bodyDiv w:val="1"/>
      <w:marLeft w:val="0"/>
      <w:marRight w:val="0"/>
      <w:marTop w:val="0"/>
      <w:marBottom w:val="0"/>
      <w:divBdr>
        <w:top w:val="none" w:sz="0" w:space="0" w:color="auto"/>
        <w:left w:val="none" w:sz="0" w:space="0" w:color="auto"/>
        <w:bottom w:val="none" w:sz="0" w:space="0" w:color="auto"/>
        <w:right w:val="none" w:sz="0" w:space="0" w:color="auto"/>
      </w:divBdr>
    </w:div>
    <w:div w:id="269970589">
      <w:bodyDiv w:val="1"/>
      <w:marLeft w:val="0"/>
      <w:marRight w:val="0"/>
      <w:marTop w:val="0"/>
      <w:marBottom w:val="0"/>
      <w:divBdr>
        <w:top w:val="none" w:sz="0" w:space="0" w:color="auto"/>
        <w:left w:val="none" w:sz="0" w:space="0" w:color="auto"/>
        <w:bottom w:val="none" w:sz="0" w:space="0" w:color="auto"/>
        <w:right w:val="none" w:sz="0" w:space="0" w:color="auto"/>
      </w:divBdr>
    </w:div>
    <w:div w:id="286281251">
      <w:bodyDiv w:val="1"/>
      <w:marLeft w:val="0"/>
      <w:marRight w:val="0"/>
      <w:marTop w:val="0"/>
      <w:marBottom w:val="0"/>
      <w:divBdr>
        <w:top w:val="none" w:sz="0" w:space="0" w:color="auto"/>
        <w:left w:val="none" w:sz="0" w:space="0" w:color="auto"/>
        <w:bottom w:val="none" w:sz="0" w:space="0" w:color="auto"/>
        <w:right w:val="none" w:sz="0" w:space="0" w:color="auto"/>
      </w:divBdr>
    </w:div>
    <w:div w:id="349382164">
      <w:bodyDiv w:val="1"/>
      <w:marLeft w:val="0"/>
      <w:marRight w:val="0"/>
      <w:marTop w:val="0"/>
      <w:marBottom w:val="0"/>
      <w:divBdr>
        <w:top w:val="none" w:sz="0" w:space="0" w:color="auto"/>
        <w:left w:val="none" w:sz="0" w:space="0" w:color="auto"/>
        <w:bottom w:val="none" w:sz="0" w:space="0" w:color="auto"/>
        <w:right w:val="none" w:sz="0" w:space="0" w:color="auto"/>
      </w:divBdr>
    </w:div>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63816408">
      <w:bodyDiv w:val="1"/>
      <w:marLeft w:val="0"/>
      <w:marRight w:val="0"/>
      <w:marTop w:val="0"/>
      <w:marBottom w:val="0"/>
      <w:divBdr>
        <w:top w:val="none" w:sz="0" w:space="0" w:color="auto"/>
        <w:left w:val="none" w:sz="0" w:space="0" w:color="auto"/>
        <w:bottom w:val="none" w:sz="0" w:space="0" w:color="auto"/>
        <w:right w:val="none" w:sz="0" w:space="0" w:color="auto"/>
      </w:divBdr>
    </w:div>
    <w:div w:id="471094077">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492261011">
      <w:bodyDiv w:val="1"/>
      <w:marLeft w:val="0"/>
      <w:marRight w:val="0"/>
      <w:marTop w:val="0"/>
      <w:marBottom w:val="0"/>
      <w:divBdr>
        <w:top w:val="none" w:sz="0" w:space="0" w:color="auto"/>
        <w:left w:val="none" w:sz="0" w:space="0" w:color="auto"/>
        <w:bottom w:val="none" w:sz="0" w:space="0" w:color="auto"/>
        <w:right w:val="none" w:sz="0" w:space="0" w:color="auto"/>
      </w:divBdr>
    </w:div>
    <w:div w:id="556162730">
      <w:bodyDiv w:val="1"/>
      <w:marLeft w:val="0"/>
      <w:marRight w:val="0"/>
      <w:marTop w:val="0"/>
      <w:marBottom w:val="0"/>
      <w:divBdr>
        <w:top w:val="none" w:sz="0" w:space="0" w:color="auto"/>
        <w:left w:val="none" w:sz="0" w:space="0" w:color="auto"/>
        <w:bottom w:val="none" w:sz="0" w:space="0" w:color="auto"/>
        <w:right w:val="none" w:sz="0" w:space="0" w:color="auto"/>
      </w:divBdr>
    </w:div>
    <w:div w:id="577327658">
      <w:bodyDiv w:val="1"/>
      <w:marLeft w:val="0"/>
      <w:marRight w:val="0"/>
      <w:marTop w:val="0"/>
      <w:marBottom w:val="0"/>
      <w:divBdr>
        <w:top w:val="none" w:sz="0" w:space="0" w:color="auto"/>
        <w:left w:val="none" w:sz="0" w:space="0" w:color="auto"/>
        <w:bottom w:val="none" w:sz="0" w:space="0" w:color="auto"/>
        <w:right w:val="none" w:sz="0" w:space="0" w:color="auto"/>
      </w:divBdr>
    </w:div>
    <w:div w:id="672878243">
      <w:bodyDiv w:val="1"/>
      <w:marLeft w:val="0"/>
      <w:marRight w:val="0"/>
      <w:marTop w:val="0"/>
      <w:marBottom w:val="0"/>
      <w:divBdr>
        <w:top w:val="none" w:sz="0" w:space="0" w:color="auto"/>
        <w:left w:val="none" w:sz="0" w:space="0" w:color="auto"/>
        <w:bottom w:val="none" w:sz="0" w:space="0" w:color="auto"/>
        <w:right w:val="none" w:sz="0" w:space="0" w:color="auto"/>
      </w:divBdr>
    </w:div>
    <w:div w:id="704334051">
      <w:bodyDiv w:val="1"/>
      <w:marLeft w:val="0"/>
      <w:marRight w:val="0"/>
      <w:marTop w:val="0"/>
      <w:marBottom w:val="0"/>
      <w:divBdr>
        <w:top w:val="none" w:sz="0" w:space="0" w:color="auto"/>
        <w:left w:val="none" w:sz="0" w:space="0" w:color="auto"/>
        <w:bottom w:val="none" w:sz="0" w:space="0" w:color="auto"/>
        <w:right w:val="none" w:sz="0" w:space="0" w:color="auto"/>
      </w:divBdr>
    </w:div>
    <w:div w:id="720206615">
      <w:bodyDiv w:val="1"/>
      <w:marLeft w:val="0"/>
      <w:marRight w:val="0"/>
      <w:marTop w:val="0"/>
      <w:marBottom w:val="0"/>
      <w:divBdr>
        <w:top w:val="none" w:sz="0" w:space="0" w:color="auto"/>
        <w:left w:val="none" w:sz="0" w:space="0" w:color="auto"/>
        <w:bottom w:val="none" w:sz="0" w:space="0" w:color="auto"/>
        <w:right w:val="none" w:sz="0" w:space="0" w:color="auto"/>
      </w:divBdr>
    </w:div>
    <w:div w:id="810515265">
      <w:bodyDiv w:val="1"/>
      <w:marLeft w:val="0"/>
      <w:marRight w:val="0"/>
      <w:marTop w:val="0"/>
      <w:marBottom w:val="0"/>
      <w:divBdr>
        <w:top w:val="none" w:sz="0" w:space="0" w:color="auto"/>
        <w:left w:val="none" w:sz="0" w:space="0" w:color="auto"/>
        <w:bottom w:val="none" w:sz="0" w:space="0" w:color="auto"/>
        <w:right w:val="none" w:sz="0" w:space="0" w:color="auto"/>
      </w:divBdr>
    </w:div>
    <w:div w:id="834611363">
      <w:bodyDiv w:val="1"/>
      <w:marLeft w:val="0"/>
      <w:marRight w:val="0"/>
      <w:marTop w:val="0"/>
      <w:marBottom w:val="0"/>
      <w:divBdr>
        <w:top w:val="none" w:sz="0" w:space="0" w:color="auto"/>
        <w:left w:val="none" w:sz="0" w:space="0" w:color="auto"/>
        <w:bottom w:val="none" w:sz="0" w:space="0" w:color="auto"/>
        <w:right w:val="none" w:sz="0" w:space="0" w:color="auto"/>
      </w:divBdr>
    </w:div>
    <w:div w:id="849759244">
      <w:bodyDiv w:val="1"/>
      <w:marLeft w:val="0"/>
      <w:marRight w:val="0"/>
      <w:marTop w:val="0"/>
      <w:marBottom w:val="0"/>
      <w:divBdr>
        <w:top w:val="none" w:sz="0" w:space="0" w:color="auto"/>
        <w:left w:val="none" w:sz="0" w:space="0" w:color="auto"/>
        <w:bottom w:val="none" w:sz="0" w:space="0" w:color="auto"/>
        <w:right w:val="none" w:sz="0" w:space="0" w:color="auto"/>
      </w:divBdr>
    </w:div>
    <w:div w:id="873924175">
      <w:bodyDiv w:val="1"/>
      <w:marLeft w:val="0"/>
      <w:marRight w:val="0"/>
      <w:marTop w:val="0"/>
      <w:marBottom w:val="0"/>
      <w:divBdr>
        <w:top w:val="none" w:sz="0" w:space="0" w:color="auto"/>
        <w:left w:val="none" w:sz="0" w:space="0" w:color="auto"/>
        <w:bottom w:val="none" w:sz="0" w:space="0" w:color="auto"/>
        <w:right w:val="none" w:sz="0" w:space="0" w:color="auto"/>
      </w:divBdr>
    </w:div>
    <w:div w:id="927008794">
      <w:bodyDiv w:val="1"/>
      <w:marLeft w:val="0"/>
      <w:marRight w:val="0"/>
      <w:marTop w:val="0"/>
      <w:marBottom w:val="0"/>
      <w:divBdr>
        <w:top w:val="none" w:sz="0" w:space="0" w:color="auto"/>
        <w:left w:val="none" w:sz="0" w:space="0" w:color="auto"/>
        <w:bottom w:val="none" w:sz="0" w:space="0" w:color="auto"/>
        <w:right w:val="none" w:sz="0" w:space="0" w:color="auto"/>
      </w:divBdr>
    </w:div>
    <w:div w:id="967013578">
      <w:bodyDiv w:val="1"/>
      <w:marLeft w:val="0"/>
      <w:marRight w:val="0"/>
      <w:marTop w:val="0"/>
      <w:marBottom w:val="0"/>
      <w:divBdr>
        <w:top w:val="none" w:sz="0" w:space="0" w:color="auto"/>
        <w:left w:val="none" w:sz="0" w:space="0" w:color="auto"/>
        <w:bottom w:val="none" w:sz="0" w:space="0" w:color="auto"/>
        <w:right w:val="none" w:sz="0" w:space="0" w:color="auto"/>
      </w:divBdr>
    </w:div>
    <w:div w:id="1104691311">
      <w:bodyDiv w:val="1"/>
      <w:marLeft w:val="0"/>
      <w:marRight w:val="0"/>
      <w:marTop w:val="0"/>
      <w:marBottom w:val="0"/>
      <w:divBdr>
        <w:top w:val="none" w:sz="0" w:space="0" w:color="auto"/>
        <w:left w:val="none" w:sz="0" w:space="0" w:color="auto"/>
        <w:bottom w:val="none" w:sz="0" w:space="0" w:color="auto"/>
        <w:right w:val="none" w:sz="0" w:space="0" w:color="auto"/>
      </w:divBdr>
    </w:div>
    <w:div w:id="1108814089">
      <w:bodyDiv w:val="1"/>
      <w:marLeft w:val="0"/>
      <w:marRight w:val="0"/>
      <w:marTop w:val="0"/>
      <w:marBottom w:val="0"/>
      <w:divBdr>
        <w:top w:val="none" w:sz="0" w:space="0" w:color="auto"/>
        <w:left w:val="none" w:sz="0" w:space="0" w:color="auto"/>
        <w:bottom w:val="none" w:sz="0" w:space="0" w:color="auto"/>
        <w:right w:val="none" w:sz="0" w:space="0" w:color="auto"/>
      </w:divBdr>
    </w:div>
    <w:div w:id="1216968603">
      <w:bodyDiv w:val="1"/>
      <w:marLeft w:val="0"/>
      <w:marRight w:val="0"/>
      <w:marTop w:val="0"/>
      <w:marBottom w:val="0"/>
      <w:divBdr>
        <w:top w:val="none" w:sz="0" w:space="0" w:color="auto"/>
        <w:left w:val="none" w:sz="0" w:space="0" w:color="auto"/>
        <w:bottom w:val="none" w:sz="0" w:space="0" w:color="auto"/>
        <w:right w:val="none" w:sz="0" w:space="0" w:color="auto"/>
      </w:divBdr>
    </w:div>
    <w:div w:id="1395542257">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1463091">
      <w:bodyDiv w:val="1"/>
      <w:marLeft w:val="0"/>
      <w:marRight w:val="0"/>
      <w:marTop w:val="0"/>
      <w:marBottom w:val="0"/>
      <w:divBdr>
        <w:top w:val="none" w:sz="0" w:space="0" w:color="auto"/>
        <w:left w:val="none" w:sz="0" w:space="0" w:color="auto"/>
        <w:bottom w:val="none" w:sz="0" w:space="0" w:color="auto"/>
        <w:right w:val="none" w:sz="0" w:space="0" w:color="auto"/>
      </w:divBdr>
    </w:div>
    <w:div w:id="1464494859">
      <w:bodyDiv w:val="1"/>
      <w:marLeft w:val="0"/>
      <w:marRight w:val="0"/>
      <w:marTop w:val="0"/>
      <w:marBottom w:val="0"/>
      <w:divBdr>
        <w:top w:val="none" w:sz="0" w:space="0" w:color="auto"/>
        <w:left w:val="none" w:sz="0" w:space="0" w:color="auto"/>
        <w:bottom w:val="none" w:sz="0" w:space="0" w:color="auto"/>
        <w:right w:val="none" w:sz="0" w:space="0" w:color="auto"/>
      </w:divBdr>
    </w:div>
    <w:div w:id="1481537731">
      <w:bodyDiv w:val="1"/>
      <w:marLeft w:val="0"/>
      <w:marRight w:val="0"/>
      <w:marTop w:val="0"/>
      <w:marBottom w:val="0"/>
      <w:divBdr>
        <w:top w:val="none" w:sz="0" w:space="0" w:color="auto"/>
        <w:left w:val="none" w:sz="0" w:space="0" w:color="auto"/>
        <w:bottom w:val="none" w:sz="0" w:space="0" w:color="auto"/>
        <w:right w:val="none" w:sz="0" w:space="0" w:color="auto"/>
      </w:divBdr>
    </w:div>
    <w:div w:id="1670137618">
      <w:bodyDiv w:val="1"/>
      <w:marLeft w:val="0"/>
      <w:marRight w:val="0"/>
      <w:marTop w:val="0"/>
      <w:marBottom w:val="0"/>
      <w:divBdr>
        <w:top w:val="none" w:sz="0" w:space="0" w:color="auto"/>
        <w:left w:val="none" w:sz="0" w:space="0" w:color="auto"/>
        <w:bottom w:val="none" w:sz="0" w:space="0" w:color="auto"/>
        <w:right w:val="none" w:sz="0" w:space="0" w:color="auto"/>
      </w:divBdr>
    </w:div>
    <w:div w:id="1698585223">
      <w:bodyDiv w:val="1"/>
      <w:marLeft w:val="0"/>
      <w:marRight w:val="0"/>
      <w:marTop w:val="0"/>
      <w:marBottom w:val="0"/>
      <w:divBdr>
        <w:top w:val="none" w:sz="0" w:space="0" w:color="auto"/>
        <w:left w:val="none" w:sz="0" w:space="0" w:color="auto"/>
        <w:bottom w:val="none" w:sz="0" w:space="0" w:color="auto"/>
        <w:right w:val="none" w:sz="0" w:space="0" w:color="auto"/>
      </w:divBdr>
    </w:div>
    <w:div w:id="1701662979">
      <w:bodyDiv w:val="1"/>
      <w:marLeft w:val="0"/>
      <w:marRight w:val="0"/>
      <w:marTop w:val="0"/>
      <w:marBottom w:val="0"/>
      <w:divBdr>
        <w:top w:val="none" w:sz="0" w:space="0" w:color="auto"/>
        <w:left w:val="none" w:sz="0" w:space="0" w:color="auto"/>
        <w:bottom w:val="none" w:sz="0" w:space="0" w:color="auto"/>
        <w:right w:val="none" w:sz="0" w:space="0" w:color="auto"/>
      </w:divBdr>
    </w:div>
    <w:div w:id="1734767653">
      <w:bodyDiv w:val="1"/>
      <w:marLeft w:val="0"/>
      <w:marRight w:val="0"/>
      <w:marTop w:val="0"/>
      <w:marBottom w:val="0"/>
      <w:divBdr>
        <w:top w:val="none" w:sz="0" w:space="0" w:color="auto"/>
        <w:left w:val="none" w:sz="0" w:space="0" w:color="auto"/>
        <w:bottom w:val="none" w:sz="0" w:space="0" w:color="auto"/>
        <w:right w:val="none" w:sz="0" w:space="0" w:color="auto"/>
      </w:divBdr>
    </w:div>
    <w:div w:id="1750423446">
      <w:bodyDiv w:val="1"/>
      <w:marLeft w:val="0"/>
      <w:marRight w:val="0"/>
      <w:marTop w:val="0"/>
      <w:marBottom w:val="0"/>
      <w:divBdr>
        <w:top w:val="none" w:sz="0" w:space="0" w:color="auto"/>
        <w:left w:val="none" w:sz="0" w:space="0" w:color="auto"/>
        <w:bottom w:val="none" w:sz="0" w:space="0" w:color="auto"/>
        <w:right w:val="none" w:sz="0" w:space="0" w:color="auto"/>
      </w:divBdr>
    </w:div>
    <w:div w:id="1830945335">
      <w:bodyDiv w:val="1"/>
      <w:marLeft w:val="0"/>
      <w:marRight w:val="0"/>
      <w:marTop w:val="0"/>
      <w:marBottom w:val="0"/>
      <w:divBdr>
        <w:top w:val="none" w:sz="0" w:space="0" w:color="auto"/>
        <w:left w:val="none" w:sz="0" w:space="0" w:color="auto"/>
        <w:bottom w:val="none" w:sz="0" w:space="0" w:color="auto"/>
        <w:right w:val="none" w:sz="0" w:space="0" w:color="auto"/>
      </w:divBdr>
    </w:div>
    <w:div w:id="1884365235">
      <w:bodyDiv w:val="1"/>
      <w:marLeft w:val="0"/>
      <w:marRight w:val="0"/>
      <w:marTop w:val="0"/>
      <w:marBottom w:val="0"/>
      <w:divBdr>
        <w:top w:val="none" w:sz="0" w:space="0" w:color="auto"/>
        <w:left w:val="none" w:sz="0" w:space="0" w:color="auto"/>
        <w:bottom w:val="none" w:sz="0" w:space="0" w:color="auto"/>
        <w:right w:val="none" w:sz="0" w:space="0" w:color="auto"/>
      </w:divBdr>
    </w:div>
    <w:div w:id="1970277333">
      <w:bodyDiv w:val="1"/>
      <w:marLeft w:val="0"/>
      <w:marRight w:val="0"/>
      <w:marTop w:val="0"/>
      <w:marBottom w:val="0"/>
      <w:divBdr>
        <w:top w:val="none" w:sz="0" w:space="0" w:color="auto"/>
        <w:left w:val="none" w:sz="0" w:space="0" w:color="auto"/>
        <w:bottom w:val="none" w:sz="0" w:space="0" w:color="auto"/>
        <w:right w:val="none" w:sz="0" w:space="0" w:color="auto"/>
      </w:divBdr>
    </w:div>
    <w:div w:id="2050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ddelkoop@uva.nl" TargetMode="External"/><Relationship Id="rId13" Type="http://schemas.openxmlformats.org/officeDocument/2006/relationships/hyperlink" Target="http://www.student.uva.nl/ilo"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rooster.uva.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uva.nl/il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oster.uva.n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student.uva.nl/il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opleidingscoordinator-ilo-fmg@uv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726FD-BC35-4DB8-A50E-BB53F6751912}">
  <ds:schemaRefs>
    <ds:schemaRef ds:uri="http://schemas.openxmlformats.org/officeDocument/2006/bibliography"/>
  </ds:schemaRefs>
</ds:datastoreItem>
</file>

<file path=customXml/itemProps2.xml><?xml version="1.0" encoding="utf-8"?>
<ds:datastoreItem xmlns:ds="http://schemas.openxmlformats.org/officeDocument/2006/customXml" ds:itemID="{1AE5F76A-01AC-4D75-902E-FB52A7071C7B}"/>
</file>

<file path=customXml/itemProps3.xml><?xml version="1.0" encoding="utf-8"?>
<ds:datastoreItem xmlns:ds="http://schemas.openxmlformats.org/officeDocument/2006/customXml" ds:itemID="{9974335F-AB50-44C2-8B7C-6DA3A3FFBC9E}"/>
</file>

<file path=customXml/itemProps4.xml><?xml version="1.0" encoding="utf-8"?>
<ds:datastoreItem xmlns:ds="http://schemas.openxmlformats.org/officeDocument/2006/customXml" ds:itemID="{7B09999E-4AB7-43AA-9146-8460AFAC19DB}"/>
</file>

<file path=docProps/app.xml><?xml version="1.0" encoding="utf-8"?>
<Properties xmlns="http://schemas.openxmlformats.org/officeDocument/2006/extended-properties" xmlns:vt="http://schemas.openxmlformats.org/officeDocument/2006/docPropsVTypes">
  <Template>Normal.dotm</Template>
  <TotalTime>0</TotalTime>
  <Pages>11</Pages>
  <Words>3413</Words>
  <Characters>18773</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Wilgenhof, Willemijn</dc:creator>
  <cp:lastModifiedBy>Mirella Middelkoop</cp:lastModifiedBy>
  <cp:revision>2</cp:revision>
  <cp:lastPrinted>2018-10-09T10:54:00Z</cp:lastPrinted>
  <dcterms:created xsi:type="dcterms:W3CDTF">2022-02-03T12:46:00Z</dcterms:created>
  <dcterms:modified xsi:type="dcterms:W3CDTF">2022-02-03T12:46:00Z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